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4DF" w:rsidRPr="00FF2571" w:rsidRDefault="005B061C" w:rsidP="005B061C">
      <w:pPr>
        <w:pStyle w:val="NormalWeb"/>
        <w:spacing w:before="0" w:beforeAutospacing="0" w:after="0" w:afterAutospacing="0"/>
        <w:rPr>
          <w:rFonts w:ascii="Saxony-Serial" w:hAnsi="Saxony-Serial" w:cs="Arial"/>
          <w:bCs/>
          <w:sz w:val="32"/>
          <w:szCs w:val="28"/>
          <w:lang w:val="en-US"/>
        </w:rPr>
      </w:pPr>
      <w:r w:rsidRPr="00FF2571">
        <w:rPr>
          <w:rFonts w:ascii="Saxony-Serial" w:hAnsi="Saxony-Serial" w:cs="Arial"/>
          <w:b/>
          <w:bCs/>
          <w:sz w:val="56"/>
          <w:szCs w:val="154"/>
          <w:lang w:val="en-US"/>
        </w:rPr>
        <w:t>QL-</w:t>
      </w:r>
      <w:r w:rsidR="00600296" w:rsidRPr="00FF2571">
        <w:rPr>
          <w:rFonts w:ascii="Saxony-Serial" w:hAnsi="Saxony-Serial" w:cs="Arial"/>
          <w:b/>
          <w:bCs/>
          <w:sz w:val="56"/>
          <w:szCs w:val="154"/>
          <w:lang w:val="en-US"/>
        </w:rPr>
        <w:t xml:space="preserve">Classic </w:t>
      </w:r>
      <w:r w:rsidR="00600296" w:rsidRPr="00FF2571">
        <w:rPr>
          <w:rFonts w:ascii="Saxony-Serial" w:hAnsi="Saxony-Serial" w:cs="Arial"/>
          <w:b/>
          <w:bCs/>
          <w:sz w:val="56"/>
          <w:szCs w:val="154"/>
          <w:lang w:val="en-US"/>
        </w:rPr>
        <w:br/>
        <w:t>Adventures</w:t>
      </w:r>
      <w:r w:rsidR="00600296" w:rsidRPr="00FF2571">
        <w:rPr>
          <w:rFonts w:ascii="Saxony-Serial" w:hAnsi="Saxony-Serial" w:cs="Arial"/>
          <w:bCs/>
          <w:sz w:val="56"/>
          <w:szCs w:val="154"/>
          <w:lang w:val="en-US"/>
        </w:rPr>
        <w:t xml:space="preserve"> </w:t>
      </w:r>
      <w:r w:rsidR="00600296" w:rsidRPr="00FF2571">
        <w:rPr>
          <w:rFonts w:ascii="Saxony-Serial" w:hAnsi="Saxony-Serial" w:cs="Arial"/>
          <w:bCs/>
          <w:sz w:val="56"/>
          <w:szCs w:val="154"/>
          <w:lang w:val="en-US"/>
        </w:rPr>
        <w:br/>
      </w:r>
    </w:p>
    <w:p w:rsidR="000074DF" w:rsidRPr="00FF2571" w:rsidRDefault="00600296" w:rsidP="005B061C">
      <w:pPr>
        <w:pStyle w:val="NormalWeb"/>
        <w:spacing w:before="0" w:beforeAutospacing="0" w:after="0" w:afterAutospacing="0"/>
        <w:rPr>
          <w:rFonts w:ascii="Saxony-Serial" w:hAnsi="Saxony-Serial" w:cs="Arial"/>
          <w:bCs/>
          <w:szCs w:val="22"/>
          <w:lang w:val="en-US"/>
        </w:rPr>
      </w:pPr>
      <w:r w:rsidRPr="00FF2571">
        <w:rPr>
          <w:rFonts w:ascii="Saxony-Serial" w:hAnsi="Saxony-Serial" w:cs="Arial"/>
          <w:bCs/>
          <w:sz w:val="32"/>
          <w:szCs w:val="28"/>
          <w:lang w:val="en-US"/>
        </w:rPr>
        <w:t xml:space="preserve">incorporating </w:t>
      </w:r>
      <w:r w:rsidRPr="00FF2571">
        <w:rPr>
          <w:rFonts w:ascii="Saxony-Serial" w:hAnsi="Saxony-Serial" w:cs="Arial"/>
          <w:bCs/>
          <w:sz w:val="32"/>
          <w:szCs w:val="28"/>
          <w:lang w:val="en-US"/>
        </w:rPr>
        <w:br/>
      </w:r>
      <w:r w:rsidRPr="00FF2571">
        <w:rPr>
          <w:rFonts w:ascii="Saxony-Serial" w:hAnsi="Saxony-Serial" w:cs="Arial"/>
          <w:b/>
          <w:bCs/>
          <w:sz w:val="32"/>
          <w:szCs w:val="28"/>
          <w:lang w:val="en-US"/>
        </w:rPr>
        <w:t>Mordon’s Quest</w:t>
      </w:r>
      <w:r w:rsidRPr="00FF2571">
        <w:rPr>
          <w:rFonts w:ascii="Saxony-Serial" w:hAnsi="Saxony-Serial" w:cs="Arial"/>
          <w:bCs/>
          <w:sz w:val="32"/>
          <w:szCs w:val="28"/>
          <w:lang w:val="en-US"/>
        </w:rPr>
        <w:t xml:space="preserve"> and </w:t>
      </w:r>
      <w:r w:rsidRPr="00FF2571">
        <w:rPr>
          <w:rFonts w:ascii="Saxony-Serial" w:hAnsi="Saxony-Serial" w:cs="Arial"/>
          <w:bCs/>
          <w:sz w:val="32"/>
          <w:szCs w:val="28"/>
          <w:lang w:val="en-US"/>
        </w:rPr>
        <w:br/>
      </w:r>
      <w:r w:rsidRPr="00FF2571">
        <w:rPr>
          <w:rFonts w:ascii="Saxony-Serial" w:hAnsi="Saxony-Serial" w:cs="Arial"/>
          <w:b/>
          <w:bCs/>
          <w:sz w:val="32"/>
          <w:szCs w:val="28"/>
          <w:lang w:val="en-US"/>
        </w:rPr>
        <w:t>The Adventure</w:t>
      </w:r>
      <w:r w:rsidRPr="00FF2571">
        <w:rPr>
          <w:rFonts w:ascii="Saxony-Serial" w:hAnsi="Saxony-Serial" w:cs="Arial"/>
          <w:bCs/>
          <w:sz w:val="48"/>
          <w:szCs w:val="76"/>
          <w:lang w:val="en-US"/>
        </w:rPr>
        <w:t xml:space="preserve"> </w:t>
      </w:r>
      <w:r w:rsidRPr="00FF2571">
        <w:rPr>
          <w:rFonts w:ascii="Saxony-Serial" w:hAnsi="Saxony-Serial" w:cs="Arial"/>
          <w:bCs/>
          <w:sz w:val="48"/>
          <w:szCs w:val="76"/>
          <w:lang w:val="en-US"/>
        </w:rPr>
        <w:br/>
      </w:r>
    </w:p>
    <w:p w:rsidR="005B061C" w:rsidRPr="00FF2571" w:rsidRDefault="00600296" w:rsidP="005B061C">
      <w:pPr>
        <w:pStyle w:val="NormalWeb"/>
        <w:spacing w:before="0" w:beforeAutospacing="0" w:after="0" w:afterAutospacing="0"/>
        <w:rPr>
          <w:rFonts w:ascii="Saxony-Serial" w:hAnsi="Saxony-Serial" w:cs="Arial"/>
          <w:bCs/>
          <w:sz w:val="44"/>
          <w:szCs w:val="76"/>
          <w:lang w:val="en-US"/>
        </w:rPr>
      </w:pPr>
      <w:r w:rsidRPr="00FF2571">
        <w:rPr>
          <w:rFonts w:ascii="Saxony-Serial" w:hAnsi="Saxony-Serial" w:cs="Arial"/>
          <w:bCs/>
          <w:lang w:val="en-US"/>
        </w:rPr>
        <w:t xml:space="preserve">QL Classic Adventures is a special two-in-one collection of adventure games. The Adventure itself is an updated version of the famous program written by Crowther and Woods </w:t>
      </w:r>
      <w:r w:rsidRPr="00FF2571">
        <w:rPr>
          <w:rFonts w:ascii="Saxony-Serial" w:hAnsi="Saxony-Serial" w:cs="Arial"/>
          <w:lang w:val="en-US"/>
        </w:rPr>
        <w:t xml:space="preserve">— </w:t>
      </w:r>
      <w:r w:rsidRPr="00FF2571">
        <w:rPr>
          <w:rFonts w:ascii="Saxony-Serial" w:hAnsi="Saxony-Serial" w:cs="Arial"/>
          <w:bCs/>
          <w:lang w:val="en-US"/>
        </w:rPr>
        <w:t xml:space="preserve">the first computer adventure game </w:t>
      </w:r>
      <w:r w:rsidRPr="00FF2571">
        <w:rPr>
          <w:rFonts w:ascii="Saxony-Serial" w:hAnsi="Saxony-Serial" w:cs="Arial"/>
          <w:lang w:val="en-US"/>
        </w:rPr>
        <w:t xml:space="preserve">— </w:t>
      </w:r>
      <w:r w:rsidRPr="00FF2571">
        <w:rPr>
          <w:rFonts w:ascii="Saxony-Serial" w:hAnsi="Saxony-Serial" w:cs="Arial"/>
          <w:bCs/>
          <w:lang w:val="en-US"/>
        </w:rPr>
        <w:t xml:space="preserve">which spawned a whole host of imitators. </w:t>
      </w:r>
      <w:r w:rsidRPr="00FF2571">
        <w:rPr>
          <w:rFonts w:ascii="Saxony-Serial" w:hAnsi="Saxony-Serial" w:cs="Arial"/>
          <w:bCs/>
          <w:lang w:val="en-US"/>
        </w:rPr>
        <w:br/>
      </w:r>
      <w:r w:rsidR="005B061C" w:rsidRPr="00FF2571">
        <w:rPr>
          <w:rFonts w:ascii="Saxony-Serial" w:hAnsi="Saxony-Serial" w:cs="Arial"/>
          <w:bCs/>
          <w:lang w:val="en-US"/>
        </w:rPr>
        <w:t>Mordon’</w:t>
      </w:r>
      <w:r w:rsidRPr="00FF2571">
        <w:rPr>
          <w:rFonts w:ascii="Saxony-Serial" w:hAnsi="Saxony-Serial" w:cs="Arial"/>
          <w:bCs/>
          <w:lang w:val="en-US"/>
        </w:rPr>
        <w:t xml:space="preserve">s Quest is an equally exciting sequel. </w:t>
      </w:r>
    </w:p>
    <w:p w:rsidR="005B061C" w:rsidRPr="00FF2571" w:rsidRDefault="00600296" w:rsidP="005B061C">
      <w:pPr>
        <w:pStyle w:val="NormalWeb"/>
        <w:spacing w:before="0" w:beforeAutospacing="0" w:after="0" w:afterAutospacing="0"/>
        <w:rPr>
          <w:rFonts w:ascii="Saxony-Serial" w:hAnsi="Saxony-Serial" w:cs="Arial"/>
          <w:b/>
          <w:bCs/>
          <w:lang w:val="en-US"/>
        </w:rPr>
      </w:pPr>
      <w:r w:rsidRPr="00FF2571">
        <w:rPr>
          <w:rFonts w:ascii="Saxony-Serial" w:hAnsi="Saxony-Serial" w:cs="Arial"/>
          <w:bCs/>
          <w:lang w:val="en-US"/>
        </w:rPr>
        <w:br/>
        <w:t xml:space="preserve">Both programs are stored on a single Microdrive cartridge, and you can choose to load either one as you want. </w:t>
      </w:r>
      <w:r w:rsidRPr="00FF2571">
        <w:rPr>
          <w:rFonts w:ascii="Saxony-Serial" w:hAnsi="Saxony-Serial" w:cs="Arial"/>
          <w:bCs/>
          <w:lang w:val="en-US"/>
        </w:rPr>
        <w:br/>
      </w:r>
    </w:p>
    <w:p w:rsidR="000074DF" w:rsidRPr="00FF2571" w:rsidRDefault="00600296" w:rsidP="005B061C">
      <w:pPr>
        <w:pStyle w:val="NormalWeb"/>
        <w:spacing w:before="0" w:beforeAutospacing="0" w:after="0" w:afterAutospacing="0"/>
        <w:rPr>
          <w:rFonts w:ascii="Saxony-Serial" w:hAnsi="Saxony-Serial" w:cs="Arial"/>
          <w:bCs/>
          <w:szCs w:val="22"/>
          <w:lang w:val="en-US"/>
        </w:rPr>
      </w:pPr>
      <w:r w:rsidRPr="00FF2571">
        <w:rPr>
          <w:rFonts w:ascii="Saxony-Serial" w:hAnsi="Saxony-Serial" w:cs="Arial"/>
          <w:b/>
          <w:bCs/>
          <w:sz w:val="32"/>
          <w:szCs w:val="28"/>
          <w:lang w:val="en-US"/>
        </w:rPr>
        <w:t>Getting started</w:t>
      </w:r>
      <w:r w:rsidRPr="00FF2571">
        <w:rPr>
          <w:rFonts w:ascii="Saxony-Serial" w:hAnsi="Saxony-Serial" w:cs="Arial"/>
          <w:bCs/>
          <w:sz w:val="28"/>
          <w:lang w:val="en-US"/>
        </w:rPr>
        <w:t xml:space="preserve"> </w:t>
      </w:r>
      <w:r w:rsidRPr="00FF2571">
        <w:rPr>
          <w:rFonts w:ascii="Saxony-Serial" w:hAnsi="Saxony-Serial" w:cs="Arial"/>
          <w:bCs/>
          <w:sz w:val="28"/>
          <w:lang w:val="en-US"/>
        </w:rPr>
        <w:br/>
      </w:r>
    </w:p>
    <w:p w:rsidR="005B061C" w:rsidRPr="00FF2571" w:rsidRDefault="00600296" w:rsidP="005B061C">
      <w:pPr>
        <w:pStyle w:val="NormalWeb"/>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t xml:space="preserve">Before you load QL Classic Adventures, you should make a backup copy of the master program cartridge. Keep the master somevhere safe and always run the game from the copy. Then, if your cartridge is accidentally damaged in any way, you will always be able to make another copy. </w:t>
      </w:r>
      <w:r w:rsidRPr="00FF2571">
        <w:rPr>
          <w:rFonts w:ascii="Saxony-Serial" w:hAnsi="Saxony-Serial" w:cs="Arial"/>
          <w:bCs/>
          <w:szCs w:val="22"/>
          <w:lang w:val="en-US"/>
        </w:rPr>
        <w:br/>
      </w:r>
    </w:p>
    <w:p w:rsidR="005B061C" w:rsidRPr="00FF2571" w:rsidRDefault="00600296" w:rsidP="005B061C">
      <w:pPr>
        <w:pStyle w:val="NormalWeb"/>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t xml:space="preserve">To make a copy </w:t>
      </w:r>
    </w:p>
    <w:p w:rsidR="00FF2571" w:rsidRPr="00FF2571" w:rsidRDefault="00600296" w:rsidP="00FF2571">
      <w:pPr>
        <w:pStyle w:val="NormalWeb"/>
        <w:numPr>
          <w:ilvl w:val="0"/>
          <w:numId w:val="3"/>
        </w:numPr>
        <w:spacing w:before="0" w:beforeAutospacing="0" w:after="0" w:afterAutospacing="0"/>
        <w:rPr>
          <w:rFonts w:ascii="Saxony-Serial" w:hAnsi="Saxony-Serial" w:cs="Arial"/>
          <w:szCs w:val="22"/>
          <w:lang w:val="en-US"/>
        </w:rPr>
      </w:pPr>
      <w:r w:rsidRPr="00FF2571">
        <w:rPr>
          <w:rFonts w:ascii="Saxony-Serial" w:hAnsi="Saxony-Serial" w:cs="Arial"/>
          <w:bCs/>
          <w:szCs w:val="22"/>
          <w:lang w:val="en-US"/>
        </w:rPr>
        <w:t>Put</w:t>
      </w:r>
      <w:r w:rsidR="005B061C" w:rsidRPr="00FF2571">
        <w:rPr>
          <w:rFonts w:ascii="Saxony-Serial" w:hAnsi="Saxony-Serial" w:cs="Arial"/>
          <w:bCs/>
          <w:szCs w:val="22"/>
          <w:lang w:val="en-US"/>
        </w:rPr>
        <w:t xml:space="preserve"> the master cartridge in Micro</w:t>
      </w:r>
      <w:r w:rsidRPr="00FF2571">
        <w:rPr>
          <w:rFonts w:ascii="Saxony-Serial" w:hAnsi="Saxony-Serial" w:cs="Arial"/>
          <w:bCs/>
          <w:szCs w:val="22"/>
          <w:lang w:val="en-US"/>
        </w:rPr>
        <w:t xml:space="preserve">drive 1 (on the right) </w:t>
      </w:r>
    </w:p>
    <w:p w:rsidR="00FF2571" w:rsidRDefault="005B061C" w:rsidP="00FF2571">
      <w:pPr>
        <w:pStyle w:val="NormalWeb"/>
        <w:numPr>
          <w:ilvl w:val="0"/>
          <w:numId w:val="3"/>
        </w:numPr>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t>Press [F1</w:t>
      </w:r>
      <w:r w:rsidR="00600296" w:rsidRPr="00FF2571">
        <w:rPr>
          <w:rFonts w:ascii="Saxony-Serial" w:hAnsi="Saxony-Serial" w:cs="Arial"/>
          <w:bCs/>
          <w:szCs w:val="22"/>
          <w:lang w:val="en-US"/>
        </w:rPr>
        <w:t xml:space="preserve">] or [F2] </w:t>
      </w:r>
    </w:p>
    <w:p w:rsidR="00FF2571" w:rsidRDefault="00FF2571">
      <w:pPr>
        <w:rPr>
          <w:rFonts w:ascii="Saxony-Serial" w:eastAsiaTheme="minorEastAsia" w:hAnsi="Saxony-Serial" w:cs="Arial"/>
          <w:bCs/>
          <w:sz w:val="24"/>
          <w:lang w:val="en-US" w:eastAsia="en-GB"/>
        </w:rPr>
      </w:pPr>
      <w:r>
        <w:rPr>
          <w:rFonts w:ascii="Saxony-Serial" w:hAnsi="Saxony-Serial" w:cs="Arial"/>
          <w:bCs/>
          <w:lang w:val="en-US"/>
        </w:rPr>
        <w:br w:type="page"/>
      </w:r>
    </w:p>
    <w:p w:rsidR="005B061C" w:rsidRPr="00FF2571" w:rsidRDefault="00600296" w:rsidP="005B061C">
      <w:pPr>
        <w:pStyle w:val="NormalWeb"/>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lastRenderedPageBreak/>
        <w:t>After a few moments, the master cartridge will load and you will then see the main menu screen. This offers you the choice between playing The Adventure or Mordons Quest. It also allows you to make a copy of the program. There is a highlighted selection cursor over The Adventure, which</w:t>
      </w:r>
      <w:r w:rsidR="005B061C" w:rsidRPr="00FF2571">
        <w:rPr>
          <w:rFonts w:ascii="Saxony-Serial" w:hAnsi="Saxony-Serial" w:cs="Arial"/>
          <w:bCs/>
          <w:szCs w:val="22"/>
          <w:lang w:val="en-US"/>
        </w:rPr>
        <w:t xml:space="preserve"> you can move up or down with [</w:t>
      </w:r>
      <w:r w:rsidR="005B061C" w:rsidRPr="00FF2571">
        <w:rPr>
          <w:bCs/>
          <w:szCs w:val="22"/>
          <w:lang w:val="en-US"/>
        </w:rPr>
        <w:t>↑</w:t>
      </w:r>
      <w:r w:rsidR="005B061C" w:rsidRPr="00FF2571">
        <w:rPr>
          <w:rFonts w:ascii="Saxony-Serial" w:hAnsi="Saxony-Serial" w:cs="Arial"/>
          <w:bCs/>
          <w:szCs w:val="22"/>
          <w:lang w:val="en-US"/>
        </w:rPr>
        <w:t>] or [</w:t>
      </w:r>
      <w:r w:rsidR="005B061C" w:rsidRPr="00FF2571">
        <w:rPr>
          <w:bCs/>
          <w:szCs w:val="22"/>
          <w:lang w:val="en-US"/>
        </w:rPr>
        <w:t>↓</w:t>
      </w:r>
      <w:r w:rsidR="005B061C" w:rsidRPr="00FF2571">
        <w:rPr>
          <w:rFonts w:ascii="Saxony-Serial" w:hAnsi="Saxony-Serial" w:cs="Arial"/>
          <w:bCs/>
          <w:szCs w:val="22"/>
          <w:lang w:val="en-US"/>
        </w:rPr>
        <w:t xml:space="preserve">]. </w:t>
      </w:r>
      <w:r w:rsidRPr="00FF2571">
        <w:rPr>
          <w:rFonts w:ascii="Saxony-Serial" w:hAnsi="Saxony-Serial" w:cs="Arial"/>
          <w:bCs/>
          <w:szCs w:val="22"/>
          <w:lang w:val="en-US"/>
        </w:rPr>
        <w:t>Move the selection cu</w:t>
      </w:r>
      <w:r w:rsidR="005B061C" w:rsidRPr="00FF2571">
        <w:rPr>
          <w:rFonts w:ascii="Saxony-Serial" w:hAnsi="Saxony-Serial" w:cs="Arial"/>
          <w:bCs/>
          <w:szCs w:val="22"/>
          <w:lang w:val="en-US"/>
        </w:rPr>
        <w:t xml:space="preserve">rsor down over the </w:t>
      </w:r>
      <w:r w:rsidR="005B061C" w:rsidRPr="00FF2571">
        <w:rPr>
          <w:rFonts w:ascii="Saxony-Serial" w:hAnsi="Saxony-Serial" w:cs="Courier New"/>
          <w:bCs/>
          <w:szCs w:val="22"/>
          <w:lang w:val="en-US"/>
        </w:rPr>
        <w:t xml:space="preserve">BACKUP </w:t>
      </w:r>
      <w:r w:rsidRPr="00FF2571">
        <w:rPr>
          <w:rFonts w:ascii="Saxony-Serial" w:hAnsi="Saxony-Serial" w:cs="Courier New"/>
          <w:bCs/>
          <w:szCs w:val="22"/>
          <w:lang w:val="en-US"/>
        </w:rPr>
        <w:t>CARTRIDGE</w:t>
      </w:r>
      <w:r w:rsidRPr="00FF2571">
        <w:rPr>
          <w:rFonts w:ascii="Saxony-Serial" w:hAnsi="Saxony-Serial" w:cs="Arial"/>
          <w:bCs/>
          <w:szCs w:val="22"/>
          <w:lang w:val="en-US"/>
        </w:rPr>
        <w:t xml:space="preserve"> option and press the space bar. </w:t>
      </w:r>
    </w:p>
    <w:p w:rsidR="005B061C" w:rsidRPr="00FF2571" w:rsidRDefault="00600296" w:rsidP="005B061C">
      <w:pPr>
        <w:pStyle w:val="NormalWeb"/>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br/>
        <w:t>The Microdrive will run f</w:t>
      </w:r>
      <w:r w:rsidR="005B061C" w:rsidRPr="00FF2571">
        <w:rPr>
          <w:rFonts w:ascii="Saxony-Serial" w:hAnsi="Saxony-Serial" w:cs="Arial"/>
          <w:bCs/>
          <w:szCs w:val="22"/>
          <w:lang w:val="en-US"/>
        </w:rPr>
        <w:t xml:space="preserve">or a few seconds. When you see  </w:t>
      </w:r>
      <w:r w:rsidRPr="00FF2571">
        <w:rPr>
          <w:rFonts w:ascii="Saxony-Serial" w:hAnsi="Saxony-Serial" w:cs="Arial"/>
          <w:bCs/>
          <w:szCs w:val="22"/>
          <w:lang w:val="en-US"/>
        </w:rPr>
        <w:t>the screen prompt</w:t>
      </w:r>
    </w:p>
    <w:p w:rsidR="005B061C" w:rsidRPr="00FF2571" w:rsidRDefault="00600296" w:rsidP="005B061C">
      <w:pPr>
        <w:pStyle w:val="NormalWeb"/>
        <w:spacing w:before="0" w:beforeAutospacing="0" w:after="0" w:afterAutospacing="0"/>
        <w:rPr>
          <w:rFonts w:ascii="Saxony-Serial" w:hAnsi="Saxony-Serial" w:cs="Courier New"/>
          <w:bCs/>
          <w:szCs w:val="22"/>
          <w:lang w:val="en-US"/>
        </w:rPr>
      </w:pPr>
      <w:r w:rsidRPr="00FF2571">
        <w:rPr>
          <w:rFonts w:ascii="Saxony-Serial" w:hAnsi="Saxony-Serial" w:cs="Arial"/>
          <w:bCs/>
          <w:szCs w:val="22"/>
          <w:lang w:val="en-US"/>
        </w:rPr>
        <w:br/>
      </w:r>
      <w:r w:rsidR="005B061C" w:rsidRPr="00FF2571">
        <w:rPr>
          <w:rFonts w:ascii="Saxony-Serial" w:hAnsi="Saxony-Serial" w:cs="Courier New"/>
          <w:bCs/>
          <w:szCs w:val="22"/>
          <w:lang w:val="en-US"/>
        </w:rPr>
        <w:t>Format mdv1</w:t>
      </w:r>
      <w:r w:rsidR="000074DF" w:rsidRPr="00FF2571">
        <w:rPr>
          <w:rFonts w:ascii="Saxony-Serial" w:hAnsi="Saxony-Serial" w:cs="Courier New"/>
          <w:bCs/>
          <w:szCs w:val="22"/>
          <w:lang w:val="en-US"/>
        </w:rPr>
        <w:t xml:space="preserve"> -</w:t>
      </w:r>
      <w:r w:rsidRPr="00FF2571">
        <w:rPr>
          <w:rFonts w:ascii="Saxony-Serial" w:hAnsi="Saxony-Serial" w:cs="Courier New"/>
          <w:szCs w:val="22"/>
          <w:lang w:val="en-US"/>
        </w:rPr>
        <w:t xml:space="preserve"> </w:t>
      </w:r>
      <w:r w:rsidRPr="00FF2571">
        <w:rPr>
          <w:rFonts w:ascii="Saxony-Serial" w:hAnsi="Saxony-Serial" w:cs="Courier New"/>
          <w:bCs/>
          <w:szCs w:val="22"/>
          <w:lang w:val="en-US"/>
        </w:rPr>
        <w:t xml:space="preserve">type space to continue </w:t>
      </w:r>
    </w:p>
    <w:p w:rsidR="005B061C" w:rsidRPr="00FF2571" w:rsidRDefault="00600296" w:rsidP="005B061C">
      <w:pPr>
        <w:pStyle w:val="NormalWeb"/>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br/>
        <w:t xml:space="preserve">Proceed as follows </w:t>
      </w:r>
    </w:p>
    <w:p w:rsidR="000074DF" w:rsidRPr="00FF2571" w:rsidRDefault="000074DF" w:rsidP="005B061C">
      <w:pPr>
        <w:pStyle w:val="NormalWeb"/>
        <w:spacing w:before="0" w:beforeAutospacing="0" w:after="0" w:afterAutospacing="0"/>
        <w:rPr>
          <w:rFonts w:ascii="Saxony-Serial" w:hAnsi="Saxony-Serial" w:cs="Arial"/>
          <w:bCs/>
          <w:szCs w:val="22"/>
          <w:lang w:val="en-US"/>
        </w:rPr>
      </w:pPr>
    </w:p>
    <w:p w:rsidR="000074DF" w:rsidRPr="00FF2571" w:rsidRDefault="00600296" w:rsidP="000074DF">
      <w:pPr>
        <w:pStyle w:val="NormalWeb"/>
        <w:numPr>
          <w:ilvl w:val="0"/>
          <w:numId w:val="1"/>
        </w:numPr>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t xml:space="preserve">Remove the master cartridge from Microdrive 1 and transfer it to Microdrive 2. </w:t>
      </w:r>
    </w:p>
    <w:p w:rsidR="000074DF" w:rsidRPr="00FF2571" w:rsidRDefault="00600296" w:rsidP="000074DF">
      <w:pPr>
        <w:pStyle w:val="NormalWeb"/>
        <w:numPr>
          <w:ilvl w:val="0"/>
          <w:numId w:val="1"/>
        </w:numPr>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t xml:space="preserve">Place a blank cartridge in Microdrive 1 forthe copy. </w:t>
      </w:r>
    </w:p>
    <w:p w:rsidR="005B061C" w:rsidRPr="00FF2571" w:rsidRDefault="00600296" w:rsidP="000074DF">
      <w:pPr>
        <w:pStyle w:val="NormalWeb"/>
        <w:numPr>
          <w:ilvl w:val="0"/>
          <w:numId w:val="1"/>
        </w:numPr>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t xml:space="preserve">Press the space bar </w:t>
      </w:r>
      <w:r w:rsidRPr="00FF2571">
        <w:rPr>
          <w:rFonts w:ascii="Saxony-Serial" w:hAnsi="Saxony-Serial" w:cs="Arial"/>
          <w:bCs/>
          <w:szCs w:val="22"/>
          <w:lang w:val="en-US"/>
        </w:rPr>
        <w:br/>
      </w:r>
    </w:p>
    <w:p w:rsidR="00600296" w:rsidRPr="00FF2571" w:rsidRDefault="00600296" w:rsidP="005B061C">
      <w:pPr>
        <w:pStyle w:val="NormalWeb"/>
        <w:spacing w:before="0" w:beforeAutospacing="0" w:after="0" w:afterAutospacing="0"/>
        <w:rPr>
          <w:rFonts w:ascii="Saxony-Serial" w:hAnsi="Saxony-Serial" w:cs="Arial"/>
          <w:szCs w:val="22"/>
          <w:lang w:val="en-US"/>
        </w:rPr>
      </w:pPr>
      <w:r w:rsidRPr="00FF2571">
        <w:rPr>
          <w:rFonts w:ascii="Saxony-Serial" w:hAnsi="Saxony-Serial" w:cs="Arial"/>
          <w:bCs/>
          <w:szCs w:val="22"/>
          <w:lang w:val="en-US"/>
        </w:rPr>
        <w:t xml:space="preserve">Wait until both Microdrives have stopped running then remove the cartridges. </w:t>
      </w:r>
    </w:p>
    <w:p w:rsidR="000074DF" w:rsidRPr="00FF2571" w:rsidRDefault="000074DF" w:rsidP="005B061C">
      <w:pPr>
        <w:pStyle w:val="NormalWeb"/>
        <w:spacing w:before="0" w:beforeAutospacing="0" w:after="0" w:afterAutospacing="0"/>
        <w:rPr>
          <w:rFonts w:ascii="Saxony-Serial" w:hAnsi="Saxony-Serial" w:cs="Arial"/>
          <w:bCs/>
          <w:szCs w:val="22"/>
          <w:lang w:val="en-US"/>
        </w:rPr>
      </w:pPr>
    </w:p>
    <w:p w:rsidR="00600296" w:rsidRPr="00FF2571" w:rsidRDefault="00600296" w:rsidP="005B061C">
      <w:pPr>
        <w:pStyle w:val="NormalWeb"/>
        <w:spacing w:before="0" w:beforeAutospacing="0" w:after="0" w:afterAutospacing="0"/>
        <w:rPr>
          <w:rFonts w:ascii="Saxony-Serial" w:hAnsi="Saxony-Serial" w:cs="Arial"/>
          <w:szCs w:val="22"/>
          <w:lang w:val="en-US"/>
        </w:rPr>
      </w:pPr>
      <w:r w:rsidRPr="00FF2571">
        <w:rPr>
          <w:rFonts w:ascii="Saxony-Serial" w:hAnsi="Saxony-Serial" w:cs="Arial"/>
          <w:bCs/>
          <w:szCs w:val="22"/>
          <w:lang w:val="en-US"/>
        </w:rPr>
        <w:t xml:space="preserve">To run your copy </w:t>
      </w:r>
    </w:p>
    <w:p w:rsidR="000074DF" w:rsidRPr="00FF2571" w:rsidRDefault="00600296" w:rsidP="000074DF">
      <w:pPr>
        <w:pStyle w:val="NormalWeb"/>
        <w:numPr>
          <w:ilvl w:val="0"/>
          <w:numId w:val="2"/>
        </w:numPr>
        <w:spacing w:before="0" w:beforeAutospacing="0" w:after="0" w:afterAutospacing="0"/>
        <w:rPr>
          <w:rFonts w:ascii="Saxony-Serial" w:hAnsi="Saxony-Serial" w:cs="Arial"/>
          <w:szCs w:val="22"/>
          <w:lang w:val="en-US"/>
        </w:rPr>
      </w:pPr>
      <w:r w:rsidRPr="00FF2571">
        <w:rPr>
          <w:rFonts w:ascii="Saxony-Serial" w:hAnsi="Saxony-Serial" w:cs="Arial"/>
          <w:bCs/>
          <w:szCs w:val="22"/>
          <w:lang w:val="en-US"/>
        </w:rPr>
        <w:t>Reset</w:t>
      </w:r>
      <w:r w:rsidR="000074DF" w:rsidRPr="00FF2571">
        <w:rPr>
          <w:rFonts w:ascii="Saxony-Serial" w:hAnsi="Saxony-Serial" w:cs="Arial"/>
          <w:bCs/>
          <w:szCs w:val="22"/>
          <w:lang w:val="en-US"/>
        </w:rPr>
        <w:t xml:space="preserve"> </w:t>
      </w:r>
      <w:r w:rsidRPr="00FF2571">
        <w:rPr>
          <w:rFonts w:ascii="Saxony-Serial" w:hAnsi="Saxony-Serial" w:cs="Arial"/>
          <w:bCs/>
          <w:szCs w:val="22"/>
          <w:lang w:val="en-US"/>
        </w:rPr>
        <w:t>the</w:t>
      </w:r>
      <w:r w:rsidR="000074DF" w:rsidRPr="00FF2571">
        <w:rPr>
          <w:rFonts w:ascii="Saxony-Serial" w:hAnsi="Saxony-Serial" w:cs="Arial"/>
          <w:bCs/>
          <w:szCs w:val="22"/>
          <w:lang w:val="en-US"/>
        </w:rPr>
        <w:t xml:space="preserve"> </w:t>
      </w:r>
      <w:r w:rsidRPr="00FF2571">
        <w:rPr>
          <w:rFonts w:ascii="Saxony-Serial" w:hAnsi="Saxony-Serial" w:cs="Arial"/>
          <w:bCs/>
          <w:szCs w:val="22"/>
          <w:lang w:val="en-US"/>
        </w:rPr>
        <w:t xml:space="preserve">QL </w:t>
      </w:r>
    </w:p>
    <w:p w:rsidR="000074DF" w:rsidRPr="00FF2571" w:rsidRDefault="00600296" w:rsidP="000074DF">
      <w:pPr>
        <w:pStyle w:val="NormalWeb"/>
        <w:numPr>
          <w:ilvl w:val="0"/>
          <w:numId w:val="2"/>
        </w:numPr>
        <w:spacing w:before="0" w:beforeAutospacing="0" w:after="0" w:afterAutospacing="0"/>
        <w:rPr>
          <w:rFonts w:ascii="Saxony-Serial" w:hAnsi="Saxony-Serial" w:cs="Arial"/>
          <w:szCs w:val="22"/>
          <w:lang w:val="en-US"/>
        </w:rPr>
      </w:pPr>
      <w:r w:rsidRPr="00FF2571">
        <w:rPr>
          <w:rFonts w:ascii="Saxony-Serial" w:hAnsi="Saxony-Serial" w:cs="Arial"/>
          <w:bCs/>
          <w:szCs w:val="22"/>
          <w:lang w:val="en-US"/>
        </w:rPr>
        <w:t>P</w:t>
      </w:r>
      <w:r w:rsidR="000074DF" w:rsidRPr="00FF2571">
        <w:rPr>
          <w:rFonts w:ascii="Saxony-Serial" w:hAnsi="Saxony-Serial" w:cs="Arial"/>
          <w:bCs/>
          <w:szCs w:val="22"/>
          <w:lang w:val="en-US"/>
        </w:rPr>
        <w:t xml:space="preserve">lace your copy in Microdrive 1 </w:t>
      </w:r>
    </w:p>
    <w:p w:rsidR="00600296" w:rsidRPr="00FF2571" w:rsidRDefault="00600296" w:rsidP="000074DF">
      <w:pPr>
        <w:pStyle w:val="NormalWeb"/>
        <w:numPr>
          <w:ilvl w:val="0"/>
          <w:numId w:val="2"/>
        </w:numPr>
        <w:spacing w:before="0" w:beforeAutospacing="0" w:after="0" w:afterAutospacing="0"/>
        <w:rPr>
          <w:rFonts w:ascii="Saxony-Serial" w:hAnsi="Saxony-Serial" w:cs="Arial"/>
          <w:szCs w:val="22"/>
          <w:lang w:val="en-US"/>
        </w:rPr>
      </w:pPr>
      <w:r w:rsidRPr="00FF2571">
        <w:rPr>
          <w:rFonts w:ascii="Saxony-Serial" w:hAnsi="Saxony-Serial" w:cs="Arial"/>
          <w:bCs/>
          <w:szCs w:val="22"/>
          <w:lang w:val="en-US"/>
        </w:rPr>
        <w:t>Press [Fl] or</w:t>
      </w:r>
      <w:r w:rsidR="000074DF" w:rsidRPr="00FF2571">
        <w:rPr>
          <w:rFonts w:ascii="Saxony-Serial" w:hAnsi="Saxony-Serial" w:cs="Arial"/>
          <w:bCs/>
          <w:szCs w:val="22"/>
          <w:lang w:val="en-US"/>
        </w:rPr>
        <w:t xml:space="preserve"> </w:t>
      </w:r>
      <w:r w:rsidRPr="00FF2571">
        <w:rPr>
          <w:rFonts w:ascii="Saxony-Serial" w:hAnsi="Saxony-Serial" w:cs="Arial"/>
          <w:bCs/>
          <w:szCs w:val="22"/>
          <w:lang w:val="en-US"/>
        </w:rPr>
        <w:t xml:space="preserve">[F2] </w:t>
      </w:r>
    </w:p>
    <w:p w:rsidR="000074DF" w:rsidRPr="00FF2571" w:rsidRDefault="000074DF" w:rsidP="005B061C">
      <w:pPr>
        <w:pStyle w:val="NormalWeb"/>
        <w:spacing w:before="0" w:beforeAutospacing="0" w:after="0" w:afterAutospacing="0"/>
        <w:rPr>
          <w:rFonts w:ascii="Saxony-Serial" w:hAnsi="Saxony-Serial" w:cs="Arial"/>
          <w:bCs/>
          <w:szCs w:val="22"/>
          <w:lang w:val="en-US"/>
        </w:rPr>
      </w:pPr>
    </w:p>
    <w:p w:rsidR="00FF2571" w:rsidRDefault="00600296" w:rsidP="005B061C">
      <w:pPr>
        <w:pStyle w:val="NormalWeb"/>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t xml:space="preserve">When the main menu screen appears, use the cursor to choose between The Adventure or Mordon’s Quest. Press the space bar to load and run the selected game. </w:t>
      </w:r>
    </w:p>
    <w:p w:rsidR="00FF2571" w:rsidRDefault="00FF2571">
      <w:pPr>
        <w:rPr>
          <w:rFonts w:ascii="Saxony-Serial" w:eastAsiaTheme="minorEastAsia" w:hAnsi="Saxony-Serial" w:cs="Arial"/>
          <w:bCs/>
          <w:sz w:val="24"/>
          <w:lang w:val="en-US" w:eastAsia="en-GB"/>
        </w:rPr>
      </w:pPr>
      <w:r>
        <w:rPr>
          <w:rFonts w:ascii="Saxony-Serial" w:hAnsi="Saxony-Serial" w:cs="Arial"/>
          <w:bCs/>
          <w:lang w:val="en-US"/>
        </w:rPr>
        <w:br w:type="page"/>
      </w:r>
    </w:p>
    <w:p w:rsidR="000074DF" w:rsidRPr="00FF2571" w:rsidRDefault="00600296" w:rsidP="005B061C">
      <w:pPr>
        <w:pStyle w:val="NormalWeb"/>
        <w:spacing w:before="0" w:beforeAutospacing="0" w:after="0" w:afterAutospacing="0"/>
        <w:rPr>
          <w:rFonts w:ascii="Saxony-Serial" w:hAnsi="Saxony-Serial" w:cs="Arial"/>
          <w:b/>
          <w:bCs/>
          <w:szCs w:val="22"/>
          <w:lang w:val="en-US"/>
        </w:rPr>
      </w:pPr>
      <w:r w:rsidRPr="00FF2571">
        <w:rPr>
          <w:rFonts w:ascii="Saxony-Serial" w:hAnsi="Saxony-Serial" w:cs="Arial"/>
          <w:b/>
          <w:bCs/>
          <w:sz w:val="32"/>
          <w:szCs w:val="28"/>
          <w:lang w:val="en-US"/>
        </w:rPr>
        <w:lastRenderedPageBreak/>
        <w:t xml:space="preserve">Classic Adventuring </w:t>
      </w:r>
      <w:r w:rsidRPr="00FF2571">
        <w:rPr>
          <w:rFonts w:ascii="Saxony-Serial" w:hAnsi="Saxony-Serial" w:cs="Arial"/>
          <w:b/>
          <w:bCs/>
          <w:sz w:val="32"/>
          <w:szCs w:val="28"/>
          <w:lang w:val="en-US"/>
        </w:rPr>
        <w:br/>
      </w:r>
    </w:p>
    <w:p w:rsidR="000074DF" w:rsidRPr="00FF2571" w:rsidRDefault="00600296" w:rsidP="005B061C">
      <w:pPr>
        <w:pStyle w:val="NormalWeb"/>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t xml:space="preserve">In both games, you are the central character in the world of the adventure, and are free to make any move you wish within the limits of your imagination and the </w:t>
      </w:r>
      <w:r w:rsidR="000074DF" w:rsidRPr="00FF2571">
        <w:rPr>
          <w:rFonts w:ascii="Saxony-Serial" w:hAnsi="Saxony-Serial" w:cs="Arial"/>
          <w:bCs/>
          <w:szCs w:val="22"/>
          <w:lang w:val="en-US"/>
        </w:rPr>
        <w:t>rules of the game. What those rul</w:t>
      </w:r>
      <w:r w:rsidRPr="00FF2571">
        <w:rPr>
          <w:rFonts w:ascii="Saxony-Serial" w:hAnsi="Saxony-Serial" w:cs="Arial"/>
          <w:bCs/>
          <w:szCs w:val="22"/>
          <w:lang w:val="en-US"/>
        </w:rPr>
        <w:t xml:space="preserve">es are (and what the object of your quest is) is something which you will only learn as the game progresses. </w:t>
      </w:r>
    </w:p>
    <w:p w:rsidR="000074DF" w:rsidRPr="00FF2571" w:rsidRDefault="00600296" w:rsidP="005B061C">
      <w:pPr>
        <w:pStyle w:val="NormalWeb"/>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br/>
        <w:t xml:space="preserve">Each move’ consists of giving an instruction to the QL, using a simple two word English phrase such as </w:t>
      </w:r>
      <w:r w:rsidRPr="00FF2571">
        <w:rPr>
          <w:rFonts w:ascii="Saxony-Serial" w:hAnsi="Saxony-Serial" w:cs="Arial"/>
          <w:bCs/>
          <w:szCs w:val="22"/>
          <w:lang w:val="en-US"/>
        </w:rPr>
        <w:br/>
        <w:t xml:space="preserve">CLIMB LADDER </w:t>
      </w:r>
      <w:r w:rsidRPr="00FF2571">
        <w:rPr>
          <w:rFonts w:ascii="Saxony-Serial" w:hAnsi="Saxony-Serial" w:cs="Arial"/>
          <w:bCs/>
          <w:szCs w:val="22"/>
          <w:lang w:val="en-US"/>
        </w:rPr>
        <w:br/>
        <w:t xml:space="preserve">KILL DRAGON </w:t>
      </w:r>
      <w:r w:rsidRPr="00FF2571">
        <w:rPr>
          <w:rFonts w:ascii="Saxony-Serial" w:hAnsi="Saxony-Serial" w:cs="Arial"/>
          <w:bCs/>
          <w:szCs w:val="22"/>
          <w:lang w:val="en-US"/>
        </w:rPr>
        <w:br/>
        <w:t xml:space="preserve">TAKE GOLD </w:t>
      </w:r>
      <w:r w:rsidRPr="00FF2571">
        <w:rPr>
          <w:rFonts w:ascii="Saxony-Serial" w:hAnsi="Saxony-Serial" w:cs="Arial"/>
          <w:bCs/>
          <w:szCs w:val="22"/>
          <w:lang w:val="en-US"/>
        </w:rPr>
        <w:br/>
      </w:r>
    </w:p>
    <w:p w:rsidR="000074DF" w:rsidRPr="00FF2571" w:rsidRDefault="00600296" w:rsidP="005B061C">
      <w:pPr>
        <w:pStyle w:val="NormalWeb"/>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t xml:space="preserve">to which the QL should make the response you want. If the QL doesn’t understand something, or if you aren’t allowed to make the move, it will tell you (there will be more later on possible commands). </w:t>
      </w:r>
      <w:r w:rsidRPr="00FF2571">
        <w:rPr>
          <w:rFonts w:ascii="Saxony-Serial" w:hAnsi="Saxony-Serial" w:cs="Arial"/>
          <w:bCs/>
          <w:szCs w:val="22"/>
          <w:lang w:val="en-US"/>
        </w:rPr>
        <w:br/>
      </w:r>
    </w:p>
    <w:p w:rsidR="000074DF" w:rsidRPr="00FF2571" w:rsidRDefault="00600296" w:rsidP="005B061C">
      <w:pPr>
        <w:pStyle w:val="NormalWeb"/>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t xml:space="preserve">The adventure world consists of a large number of different locations through which you can wander according to the rules of the game </w:t>
      </w:r>
      <w:r w:rsidRPr="00FF2571">
        <w:rPr>
          <w:rFonts w:ascii="Saxony-Serial" w:hAnsi="Saxony-Serial" w:cs="Arial"/>
          <w:szCs w:val="22"/>
          <w:lang w:val="en-US"/>
        </w:rPr>
        <w:t xml:space="preserve">— </w:t>
      </w:r>
      <w:r w:rsidRPr="00FF2571">
        <w:rPr>
          <w:rFonts w:ascii="Saxony-Serial" w:hAnsi="Saxony-Serial" w:cs="Arial"/>
          <w:bCs/>
          <w:szCs w:val="22"/>
          <w:lang w:val="en-US"/>
        </w:rPr>
        <w:t xml:space="preserve">for example, you can only enter a room by the door (or window!) and you may </w:t>
      </w:r>
      <w:r w:rsidR="000074DF" w:rsidRPr="00FF2571">
        <w:rPr>
          <w:rFonts w:ascii="Saxony-Serial" w:hAnsi="Saxony-Serial" w:cs="Arial"/>
          <w:bCs/>
          <w:szCs w:val="22"/>
          <w:lang w:val="en-US"/>
        </w:rPr>
        <w:t>need to unlo</w:t>
      </w:r>
      <w:r w:rsidRPr="00FF2571">
        <w:rPr>
          <w:rFonts w:ascii="Saxony-Serial" w:hAnsi="Saxony-Serial" w:cs="Arial"/>
          <w:bCs/>
          <w:szCs w:val="22"/>
          <w:lang w:val="en-US"/>
        </w:rPr>
        <w:t xml:space="preserve">ck it (or break it down!) before you can do that. </w:t>
      </w:r>
    </w:p>
    <w:p w:rsidR="00FF2571" w:rsidRDefault="00600296" w:rsidP="005B061C">
      <w:pPr>
        <w:pStyle w:val="NormalWeb"/>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br/>
        <w:t xml:space="preserve">The instructions for moving around are normally given as compass directions, and can be abbreviated for convenience. So </w:t>
      </w:r>
      <w:r w:rsidRPr="00FF2571">
        <w:rPr>
          <w:rFonts w:ascii="Saxony-Serial" w:hAnsi="Saxony-Serial" w:cs="Arial"/>
          <w:bCs/>
          <w:szCs w:val="22"/>
          <w:lang w:val="en-US"/>
        </w:rPr>
        <w:br/>
      </w:r>
    </w:p>
    <w:p w:rsidR="00FF2571" w:rsidRDefault="00600296" w:rsidP="005B061C">
      <w:pPr>
        <w:pStyle w:val="NormalWeb"/>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t xml:space="preserve">GO NORTH </w:t>
      </w:r>
      <w:r w:rsidRPr="00FF2571">
        <w:rPr>
          <w:rFonts w:ascii="Saxony-Serial" w:hAnsi="Saxony-Serial" w:cs="Arial"/>
          <w:bCs/>
          <w:szCs w:val="22"/>
          <w:lang w:val="en-US"/>
        </w:rPr>
        <w:br/>
        <w:t xml:space="preserve">NORTH </w:t>
      </w:r>
      <w:r w:rsidRPr="00FF2571">
        <w:rPr>
          <w:rFonts w:ascii="Saxony-Serial" w:hAnsi="Saxony-Serial" w:cs="Arial"/>
          <w:bCs/>
          <w:szCs w:val="22"/>
          <w:lang w:val="en-US"/>
        </w:rPr>
        <w:br/>
        <w:t xml:space="preserve">N </w:t>
      </w:r>
    </w:p>
    <w:p w:rsidR="00FF2571" w:rsidRDefault="00FF2571">
      <w:pPr>
        <w:rPr>
          <w:rFonts w:ascii="Saxony-Serial" w:eastAsiaTheme="minorEastAsia" w:hAnsi="Saxony-Serial" w:cs="Arial"/>
          <w:bCs/>
          <w:sz w:val="24"/>
          <w:lang w:val="en-US" w:eastAsia="en-GB"/>
        </w:rPr>
      </w:pPr>
      <w:r>
        <w:rPr>
          <w:rFonts w:ascii="Saxony-Serial" w:hAnsi="Saxony-Serial" w:cs="Arial"/>
          <w:bCs/>
          <w:lang w:val="en-US"/>
        </w:rPr>
        <w:br w:type="page"/>
      </w:r>
    </w:p>
    <w:p w:rsidR="000074DF" w:rsidRPr="00FF2571" w:rsidRDefault="00600296" w:rsidP="005B061C">
      <w:pPr>
        <w:pStyle w:val="NormalWeb"/>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lastRenderedPageBreak/>
        <w:t xml:space="preserve">are all the same to the QL. You can use NE, NW, SE, and SW in addition to the main points of the compass, and can also go UP and DOWN (or U and D). </w:t>
      </w:r>
      <w:r w:rsidRPr="00FF2571">
        <w:rPr>
          <w:rFonts w:ascii="Saxony-Serial" w:hAnsi="Saxony-Serial" w:cs="Arial"/>
          <w:bCs/>
          <w:szCs w:val="22"/>
          <w:lang w:val="en-US"/>
        </w:rPr>
        <w:br/>
      </w:r>
    </w:p>
    <w:p w:rsidR="000074DF" w:rsidRPr="00FF2571" w:rsidRDefault="00600296" w:rsidP="005B061C">
      <w:pPr>
        <w:pStyle w:val="NormalWeb"/>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t>It is a good idea to draw a simple sketchmap as you go, showing the direction you went, and what you found. Note that the connections between different locations are not always as obvious as they seem. For example, if you move from one room to another by going north, you may not necessarily enter the next room from the south. This means that you may fin</w:t>
      </w:r>
      <w:r w:rsidR="000074DF" w:rsidRPr="00FF2571">
        <w:rPr>
          <w:rFonts w:ascii="Saxony-Serial" w:hAnsi="Saxony-Serial" w:cs="Arial"/>
          <w:bCs/>
          <w:szCs w:val="22"/>
          <w:lang w:val="en-US"/>
        </w:rPr>
        <w:t xml:space="preserve">d it hard to retrace your steps - </w:t>
      </w:r>
      <w:r w:rsidRPr="00FF2571">
        <w:rPr>
          <w:rFonts w:ascii="Saxony-Serial" w:hAnsi="Saxony-Serial" w:cs="Arial"/>
          <w:bCs/>
          <w:szCs w:val="22"/>
          <w:lang w:val="en-US"/>
        </w:rPr>
        <w:t xml:space="preserve">and there are a number of mazes in which it is easy to get lost! </w:t>
      </w:r>
    </w:p>
    <w:p w:rsidR="00600296" w:rsidRPr="00FF2571" w:rsidRDefault="00600296" w:rsidP="005B061C">
      <w:pPr>
        <w:pStyle w:val="NormalWeb"/>
        <w:spacing w:before="0" w:beforeAutospacing="0" w:after="0" w:afterAutospacing="0"/>
        <w:rPr>
          <w:rFonts w:ascii="Saxony-Serial" w:hAnsi="Saxony-Serial" w:cs="Arial"/>
          <w:szCs w:val="22"/>
          <w:lang w:val="en-US"/>
        </w:rPr>
      </w:pPr>
      <w:r w:rsidRPr="00FF2571">
        <w:rPr>
          <w:rFonts w:ascii="Saxony-Serial" w:hAnsi="Saxony-Serial" w:cs="Arial"/>
          <w:bCs/>
          <w:szCs w:val="22"/>
          <w:lang w:val="en-US"/>
        </w:rPr>
        <w:br/>
        <w:t xml:space="preserve">In each location you will be given a brief description of the place in which you find yourself, and other useful information. If you want to find out more about something </w:t>
      </w:r>
    </w:p>
    <w:p w:rsidR="00600296" w:rsidRPr="00FF2571" w:rsidRDefault="00600296" w:rsidP="005B061C">
      <w:pPr>
        <w:pStyle w:val="NormalWeb"/>
        <w:spacing w:before="0" w:beforeAutospacing="0" w:after="0" w:afterAutospacing="0"/>
        <w:rPr>
          <w:rFonts w:ascii="Saxony-Serial" w:hAnsi="Saxony-Serial" w:cs="Arial"/>
          <w:szCs w:val="22"/>
          <w:lang w:val="en-US"/>
        </w:rPr>
      </w:pPr>
      <w:r w:rsidRPr="00FF2571">
        <w:rPr>
          <w:rFonts w:ascii="Saxony-Serial" w:hAnsi="Saxony-Serial" w:cs="Arial"/>
          <w:bCs/>
          <w:szCs w:val="22"/>
          <w:lang w:val="en-US"/>
        </w:rPr>
        <w:t xml:space="preserve">you can </w:t>
      </w:r>
      <w:r w:rsidRPr="00FF2571">
        <w:rPr>
          <w:rFonts w:ascii="Saxony-Serial" w:hAnsi="Saxony-Serial" w:cs="Arial"/>
          <w:szCs w:val="22"/>
          <w:lang w:val="en-US"/>
        </w:rPr>
        <w:t xml:space="preserve">try </w:t>
      </w:r>
      <w:r w:rsidRPr="00FF2571">
        <w:rPr>
          <w:rFonts w:ascii="Saxony-Serial" w:hAnsi="Saxony-Serial" w:cs="Arial"/>
          <w:bCs/>
          <w:szCs w:val="22"/>
          <w:lang w:val="en-US"/>
        </w:rPr>
        <w:t xml:space="preserve">typing </w:t>
      </w:r>
    </w:p>
    <w:p w:rsidR="000074DF" w:rsidRPr="00FF2571" w:rsidRDefault="000074DF" w:rsidP="005B061C">
      <w:pPr>
        <w:pStyle w:val="NormalWeb"/>
        <w:spacing w:before="0" w:beforeAutospacing="0" w:after="0" w:afterAutospacing="0"/>
        <w:rPr>
          <w:rFonts w:ascii="Saxony-Serial" w:hAnsi="Saxony-Serial" w:cs="Arial"/>
          <w:bCs/>
          <w:szCs w:val="22"/>
          <w:lang w:val="en-US"/>
        </w:rPr>
      </w:pPr>
    </w:p>
    <w:p w:rsidR="00600296" w:rsidRPr="00FF2571" w:rsidRDefault="00600296" w:rsidP="005B061C">
      <w:pPr>
        <w:pStyle w:val="NormalWeb"/>
        <w:spacing w:before="0" w:beforeAutospacing="0" w:after="0" w:afterAutospacing="0"/>
        <w:rPr>
          <w:rFonts w:ascii="Saxony-Serial" w:hAnsi="Saxony-Serial" w:cs="Arial"/>
          <w:szCs w:val="22"/>
          <w:lang w:val="en-US"/>
        </w:rPr>
      </w:pPr>
      <w:r w:rsidRPr="00FF2571">
        <w:rPr>
          <w:rFonts w:ascii="Saxony-Serial" w:hAnsi="Saxony-Serial" w:cs="Arial"/>
          <w:bCs/>
          <w:szCs w:val="22"/>
          <w:lang w:val="en-US"/>
        </w:rPr>
        <w:t xml:space="preserve">LOOK </w:t>
      </w:r>
    </w:p>
    <w:p w:rsidR="000074DF" w:rsidRPr="00FF2571" w:rsidRDefault="000074DF" w:rsidP="005B061C">
      <w:pPr>
        <w:pStyle w:val="NormalWeb"/>
        <w:spacing w:before="0" w:beforeAutospacing="0" w:after="0" w:afterAutospacing="0"/>
        <w:rPr>
          <w:rFonts w:ascii="Saxony-Serial" w:hAnsi="Saxony-Serial" w:cs="Arial"/>
          <w:bCs/>
          <w:szCs w:val="22"/>
          <w:lang w:val="en-US"/>
        </w:rPr>
      </w:pPr>
    </w:p>
    <w:p w:rsidR="00600296" w:rsidRPr="00FF2571" w:rsidRDefault="00600296" w:rsidP="005B061C">
      <w:pPr>
        <w:pStyle w:val="NormalWeb"/>
        <w:spacing w:before="0" w:beforeAutospacing="0" w:after="0" w:afterAutospacing="0"/>
        <w:rPr>
          <w:rFonts w:ascii="Saxony-Serial" w:hAnsi="Saxony-Serial" w:cs="Arial"/>
          <w:szCs w:val="22"/>
          <w:lang w:val="en-US"/>
        </w:rPr>
      </w:pPr>
      <w:r w:rsidRPr="00FF2571">
        <w:rPr>
          <w:rFonts w:ascii="Saxony-Serial" w:hAnsi="Saxony-Serial" w:cs="Arial"/>
          <w:bCs/>
          <w:szCs w:val="22"/>
          <w:lang w:val="en-US"/>
        </w:rPr>
        <w:t xml:space="preserve">or </w:t>
      </w:r>
    </w:p>
    <w:p w:rsidR="000074DF" w:rsidRPr="00FF2571" w:rsidRDefault="000074DF" w:rsidP="005B061C">
      <w:pPr>
        <w:pStyle w:val="NormalWeb"/>
        <w:spacing w:before="0" w:beforeAutospacing="0" w:after="0" w:afterAutospacing="0"/>
        <w:rPr>
          <w:rFonts w:ascii="Saxony-Serial" w:hAnsi="Saxony-Serial" w:cs="Arial"/>
          <w:bCs/>
          <w:szCs w:val="22"/>
          <w:lang w:val="en-US"/>
        </w:rPr>
      </w:pPr>
    </w:p>
    <w:p w:rsidR="00600296" w:rsidRPr="00FF2571" w:rsidRDefault="00600296" w:rsidP="005B061C">
      <w:pPr>
        <w:pStyle w:val="NormalWeb"/>
        <w:spacing w:before="0" w:beforeAutospacing="0" w:after="0" w:afterAutospacing="0"/>
        <w:rPr>
          <w:rFonts w:ascii="Saxony-Serial" w:hAnsi="Saxony-Serial" w:cs="Arial"/>
          <w:szCs w:val="22"/>
          <w:lang w:val="en-US"/>
        </w:rPr>
      </w:pPr>
      <w:r w:rsidRPr="00FF2571">
        <w:rPr>
          <w:rFonts w:ascii="Saxony-Serial" w:hAnsi="Saxony-Serial" w:cs="Arial"/>
          <w:bCs/>
          <w:szCs w:val="22"/>
          <w:lang w:val="en-US"/>
        </w:rPr>
        <w:t xml:space="preserve">EXAMINE DOOR </w:t>
      </w:r>
    </w:p>
    <w:p w:rsidR="000074DF" w:rsidRPr="00FF2571" w:rsidRDefault="000074DF" w:rsidP="005B061C">
      <w:pPr>
        <w:pStyle w:val="NormalWeb"/>
        <w:spacing w:before="0" w:beforeAutospacing="0" w:after="0" w:afterAutospacing="0"/>
        <w:rPr>
          <w:rFonts w:ascii="Saxony-Serial" w:hAnsi="Saxony-Serial" w:cs="Arial"/>
          <w:bCs/>
          <w:szCs w:val="22"/>
          <w:lang w:val="en-US"/>
        </w:rPr>
      </w:pPr>
    </w:p>
    <w:p w:rsidR="00600296" w:rsidRPr="00FF2571" w:rsidRDefault="00600296" w:rsidP="005B061C">
      <w:pPr>
        <w:pStyle w:val="NormalWeb"/>
        <w:spacing w:before="0" w:beforeAutospacing="0" w:after="0" w:afterAutospacing="0"/>
        <w:rPr>
          <w:rFonts w:ascii="Saxony-Serial" w:hAnsi="Saxony-Serial" w:cs="Arial"/>
          <w:szCs w:val="22"/>
          <w:lang w:val="en-US"/>
        </w:rPr>
      </w:pPr>
      <w:r w:rsidRPr="00FF2571">
        <w:rPr>
          <w:rFonts w:ascii="Saxony-Serial" w:hAnsi="Saxony-Serial" w:cs="Arial"/>
          <w:bCs/>
          <w:szCs w:val="22"/>
          <w:lang w:val="en-US"/>
        </w:rPr>
        <w:t xml:space="preserve">which may or may not result in you being shown some more details. </w:t>
      </w:r>
    </w:p>
    <w:p w:rsidR="000074DF" w:rsidRPr="00FF2571" w:rsidRDefault="000074DF" w:rsidP="005B061C">
      <w:pPr>
        <w:pStyle w:val="NormalWeb"/>
        <w:spacing w:before="0" w:beforeAutospacing="0" w:after="0" w:afterAutospacing="0"/>
        <w:rPr>
          <w:rFonts w:ascii="Saxony-Serial" w:hAnsi="Saxony-Serial" w:cs="Arial"/>
          <w:bCs/>
          <w:szCs w:val="22"/>
          <w:lang w:val="en-US"/>
        </w:rPr>
      </w:pPr>
    </w:p>
    <w:p w:rsidR="00600296" w:rsidRPr="00FF2571" w:rsidRDefault="00600296" w:rsidP="005B061C">
      <w:pPr>
        <w:pStyle w:val="NormalWeb"/>
        <w:spacing w:before="0" w:beforeAutospacing="0" w:after="0" w:afterAutospacing="0"/>
        <w:rPr>
          <w:rFonts w:ascii="Saxony-Serial" w:hAnsi="Saxony-Serial" w:cs="Arial"/>
          <w:szCs w:val="22"/>
          <w:lang w:val="en-US"/>
        </w:rPr>
      </w:pPr>
      <w:r w:rsidRPr="00FF2571">
        <w:rPr>
          <w:rFonts w:ascii="Saxony-Serial" w:hAnsi="Saxony-Serial" w:cs="Arial"/>
          <w:bCs/>
          <w:szCs w:val="22"/>
          <w:lang w:val="en-US"/>
        </w:rPr>
        <w:t xml:space="preserve">If you forget where you are, </w:t>
      </w:r>
      <w:r w:rsidRPr="00FF2571">
        <w:rPr>
          <w:rFonts w:ascii="Saxony-Serial" w:hAnsi="Saxony-Serial" w:cs="Arial"/>
          <w:szCs w:val="22"/>
          <w:lang w:val="en-US"/>
        </w:rPr>
        <w:t xml:space="preserve">try </w:t>
      </w:r>
      <w:r w:rsidRPr="00FF2571">
        <w:rPr>
          <w:rFonts w:ascii="Saxony-Serial" w:hAnsi="Saxony-Serial" w:cs="Arial"/>
          <w:bCs/>
          <w:szCs w:val="22"/>
          <w:lang w:val="en-US"/>
        </w:rPr>
        <w:t xml:space="preserve">typing </w:t>
      </w:r>
    </w:p>
    <w:p w:rsidR="000074DF" w:rsidRPr="00FF2571" w:rsidRDefault="000074DF" w:rsidP="005B061C">
      <w:pPr>
        <w:pStyle w:val="NormalWeb"/>
        <w:spacing w:before="0" w:beforeAutospacing="0" w:after="0" w:afterAutospacing="0"/>
        <w:rPr>
          <w:rFonts w:ascii="Saxony-Serial" w:hAnsi="Saxony-Serial" w:cs="Arial"/>
          <w:bCs/>
          <w:szCs w:val="22"/>
          <w:lang w:val="en-US"/>
        </w:rPr>
      </w:pPr>
    </w:p>
    <w:p w:rsidR="00600296" w:rsidRPr="00FF2571" w:rsidRDefault="00600296" w:rsidP="005B061C">
      <w:pPr>
        <w:pStyle w:val="NormalWeb"/>
        <w:spacing w:before="0" w:beforeAutospacing="0" w:after="0" w:afterAutospacing="0"/>
        <w:rPr>
          <w:rFonts w:ascii="Saxony-Serial" w:hAnsi="Saxony-Serial" w:cs="Arial"/>
          <w:szCs w:val="22"/>
          <w:lang w:val="en-US"/>
        </w:rPr>
      </w:pPr>
      <w:r w:rsidRPr="00FF2571">
        <w:rPr>
          <w:rFonts w:ascii="Saxony-Serial" w:hAnsi="Saxony-Serial" w:cs="Arial"/>
          <w:bCs/>
          <w:szCs w:val="22"/>
          <w:lang w:val="en-US"/>
        </w:rPr>
        <w:t xml:space="preserve">WHERE </w:t>
      </w:r>
    </w:p>
    <w:p w:rsidR="000074DF" w:rsidRPr="00FF2571" w:rsidRDefault="000074DF" w:rsidP="005B061C">
      <w:pPr>
        <w:pStyle w:val="NormalWeb"/>
        <w:spacing w:before="0" w:beforeAutospacing="0" w:after="0" w:afterAutospacing="0"/>
        <w:rPr>
          <w:rFonts w:ascii="Saxony-Serial" w:hAnsi="Saxony-Serial" w:cs="Arial"/>
          <w:bCs/>
          <w:szCs w:val="22"/>
          <w:lang w:val="en-US"/>
        </w:rPr>
      </w:pPr>
    </w:p>
    <w:p w:rsidR="00FF2571" w:rsidRDefault="00600296" w:rsidP="00F04873">
      <w:pPr>
        <w:pStyle w:val="NormalWeb"/>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t xml:space="preserve">The things which you are most likely to find in any location are useful objects, and people. </w:t>
      </w:r>
    </w:p>
    <w:p w:rsidR="00FF2571" w:rsidRDefault="00FF2571">
      <w:pPr>
        <w:rPr>
          <w:rFonts w:ascii="Saxony-Serial" w:eastAsiaTheme="minorEastAsia" w:hAnsi="Saxony-Serial" w:cs="Arial"/>
          <w:bCs/>
          <w:sz w:val="24"/>
          <w:lang w:val="en-US" w:eastAsia="en-GB"/>
        </w:rPr>
      </w:pPr>
      <w:r>
        <w:rPr>
          <w:rFonts w:ascii="Saxony-Serial" w:hAnsi="Saxony-Serial" w:cs="Arial"/>
          <w:bCs/>
          <w:lang w:val="en-US"/>
        </w:rPr>
        <w:br w:type="page"/>
      </w:r>
    </w:p>
    <w:p w:rsidR="00F04873" w:rsidRPr="00FF2571" w:rsidRDefault="00F04873" w:rsidP="00F04873">
      <w:pPr>
        <w:pStyle w:val="NormalWeb"/>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lastRenderedPageBreak/>
        <w:t>Various objects you find may be used to help you in your quest – some may prove a hindrance. For example, you may need the sword to kill the dragon, but if you attempt to swim the river with it, its weight would mean that you would drown. You can pick objects up for later use by typing</w:t>
      </w:r>
    </w:p>
    <w:p w:rsidR="00F04873" w:rsidRPr="00FF2571" w:rsidRDefault="00F04873" w:rsidP="00F04873">
      <w:pPr>
        <w:pStyle w:val="NormalWeb"/>
        <w:spacing w:before="0" w:beforeAutospacing="0" w:after="0" w:afterAutospacing="0"/>
        <w:rPr>
          <w:rFonts w:ascii="Saxony-Serial" w:hAnsi="Saxony-Serial" w:cs="Arial"/>
          <w:bCs/>
          <w:szCs w:val="22"/>
          <w:lang w:val="en-US"/>
        </w:rPr>
      </w:pPr>
    </w:p>
    <w:p w:rsidR="00F04873" w:rsidRPr="00FF2571" w:rsidRDefault="00F04873" w:rsidP="00F04873">
      <w:pPr>
        <w:pStyle w:val="NormalWeb"/>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t>TAKE UMBRELLA</w:t>
      </w:r>
    </w:p>
    <w:p w:rsidR="00F04873" w:rsidRPr="00FF2571" w:rsidRDefault="00F04873" w:rsidP="00F04873">
      <w:pPr>
        <w:pStyle w:val="NormalWeb"/>
        <w:spacing w:before="0" w:beforeAutospacing="0" w:after="0" w:afterAutospacing="0"/>
        <w:rPr>
          <w:rFonts w:ascii="Saxony-Serial" w:hAnsi="Saxony-Serial" w:cs="Arial"/>
          <w:bCs/>
          <w:szCs w:val="22"/>
          <w:lang w:val="en-US"/>
        </w:rPr>
      </w:pPr>
    </w:p>
    <w:p w:rsidR="00F04873" w:rsidRPr="00FF2571" w:rsidRDefault="00F04873" w:rsidP="00F04873">
      <w:pPr>
        <w:pStyle w:val="NormalWeb"/>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t>Or whatever, or drop them by typing</w:t>
      </w:r>
    </w:p>
    <w:p w:rsidR="00F04873" w:rsidRPr="00FF2571" w:rsidRDefault="00F04873" w:rsidP="00F04873">
      <w:pPr>
        <w:pStyle w:val="NormalWeb"/>
        <w:spacing w:before="0" w:beforeAutospacing="0" w:after="0" w:afterAutospacing="0"/>
        <w:rPr>
          <w:rFonts w:ascii="Saxony-Serial" w:hAnsi="Saxony-Serial" w:cs="Arial"/>
          <w:bCs/>
          <w:szCs w:val="22"/>
          <w:lang w:val="en-US"/>
        </w:rPr>
      </w:pPr>
    </w:p>
    <w:p w:rsidR="00F04873" w:rsidRPr="00FF2571" w:rsidRDefault="00F04873" w:rsidP="00F04873">
      <w:pPr>
        <w:pStyle w:val="NormalWeb"/>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t>DROP HELMET</w:t>
      </w:r>
    </w:p>
    <w:p w:rsidR="00F04873" w:rsidRPr="00FF2571" w:rsidRDefault="00F04873" w:rsidP="00F04873">
      <w:pPr>
        <w:pStyle w:val="NormalWeb"/>
        <w:spacing w:before="0" w:beforeAutospacing="0" w:after="0" w:afterAutospacing="0"/>
        <w:rPr>
          <w:rFonts w:ascii="Saxony-Serial" w:hAnsi="Saxony-Serial" w:cs="Arial"/>
          <w:bCs/>
          <w:szCs w:val="22"/>
          <w:lang w:val="en-US"/>
        </w:rPr>
      </w:pPr>
    </w:p>
    <w:p w:rsidR="00F04873" w:rsidRPr="00FF2571" w:rsidRDefault="00F04873" w:rsidP="00F04873">
      <w:pPr>
        <w:pStyle w:val="NormalWeb"/>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t>If you forget what you are carrying</w:t>
      </w:r>
    </w:p>
    <w:p w:rsidR="00F04873" w:rsidRPr="00FF2571" w:rsidRDefault="00F04873" w:rsidP="00F04873">
      <w:pPr>
        <w:pStyle w:val="NormalWeb"/>
        <w:spacing w:before="0" w:beforeAutospacing="0" w:after="0" w:afterAutospacing="0"/>
        <w:rPr>
          <w:rFonts w:ascii="Saxony-Serial" w:hAnsi="Saxony-Serial" w:cs="Arial"/>
          <w:bCs/>
          <w:szCs w:val="22"/>
          <w:lang w:val="en-US"/>
        </w:rPr>
      </w:pPr>
    </w:p>
    <w:p w:rsidR="00F04873" w:rsidRPr="00FF2571" w:rsidRDefault="00F04873" w:rsidP="00F04873">
      <w:pPr>
        <w:pStyle w:val="NormalWeb"/>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t>INVENTORY</w:t>
      </w:r>
    </w:p>
    <w:p w:rsidR="00F04873" w:rsidRPr="00FF2571" w:rsidRDefault="00F04873" w:rsidP="00F04873">
      <w:pPr>
        <w:pStyle w:val="NormalWeb"/>
        <w:spacing w:before="0" w:beforeAutospacing="0" w:after="0" w:afterAutospacing="0"/>
        <w:rPr>
          <w:rFonts w:ascii="Saxony-Serial" w:hAnsi="Saxony-Serial" w:cs="Arial"/>
          <w:bCs/>
          <w:szCs w:val="22"/>
          <w:lang w:val="en-US"/>
        </w:rPr>
      </w:pPr>
    </w:p>
    <w:p w:rsidR="00F04873" w:rsidRPr="00FF2571" w:rsidRDefault="00F04873" w:rsidP="00F04873">
      <w:pPr>
        <w:pStyle w:val="NormalWeb"/>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t>Will show you a list.</w:t>
      </w:r>
    </w:p>
    <w:p w:rsidR="00F04873" w:rsidRPr="00FF2571" w:rsidRDefault="00F04873" w:rsidP="00F04873">
      <w:pPr>
        <w:pStyle w:val="NormalWeb"/>
        <w:spacing w:before="0" w:beforeAutospacing="0" w:after="0" w:afterAutospacing="0"/>
        <w:rPr>
          <w:rFonts w:ascii="Saxony-Serial" w:hAnsi="Saxony-Serial" w:cs="Arial"/>
          <w:bCs/>
          <w:szCs w:val="22"/>
          <w:lang w:val="en-US"/>
        </w:rPr>
      </w:pPr>
    </w:p>
    <w:p w:rsidR="00F04873" w:rsidRPr="00FF2571" w:rsidRDefault="00F04873" w:rsidP="00F04873">
      <w:pPr>
        <w:pStyle w:val="NormalWeb"/>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t>People and creatures you meet on your travels may be either friends or enemies, and sometimes aren’t all they seem. You will have to use your imaginations to decide whether to greet them warmly or engage in mortal combat.</w:t>
      </w:r>
    </w:p>
    <w:p w:rsidR="00F04873" w:rsidRPr="00FF2571" w:rsidRDefault="00F04873" w:rsidP="00F04873">
      <w:pPr>
        <w:pStyle w:val="NormalWeb"/>
        <w:spacing w:before="0" w:beforeAutospacing="0" w:after="0" w:afterAutospacing="0"/>
        <w:rPr>
          <w:rFonts w:ascii="Saxony-Serial" w:hAnsi="Saxony-Serial" w:cs="Arial"/>
          <w:bCs/>
          <w:szCs w:val="22"/>
          <w:lang w:val="en-US"/>
        </w:rPr>
      </w:pPr>
    </w:p>
    <w:p w:rsidR="00FF2571" w:rsidRDefault="00F04873" w:rsidP="00F04873">
      <w:pPr>
        <w:pStyle w:val="NormalWeb"/>
        <w:spacing w:before="0" w:beforeAutospacing="0" w:after="0" w:afterAutospacing="0"/>
        <w:rPr>
          <w:rFonts w:ascii="Saxony-Serial" w:hAnsi="Saxony-Serial" w:cs="Arial"/>
          <w:bCs/>
          <w:szCs w:val="22"/>
          <w:lang w:val="en-US"/>
        </w:rPr>
      </w:pPr>
      <w:r w:rsidRPr="00FF2571">
        <w:rPr>
          <w:rFonts w:ascii="Saxony-Serial" w:hAnsi="Saxony-Serial" w:cs="Arial"/>
          <w:bCs/>
          <w:szCs w:val="22"/>
          <w:lang w:val="en-US"/>
        </w:rPr>
        <w:t>The worst thing which may happen is that you will get killed. Obviously, this is something to avoid, but you will always live to explore again another day – just by starting a new game. You can also save a position which you have reached partway through a game, which means that you don’t have to start from the beginning every time.</w:t>
      </w:r>
    </w:p>
    <w:p w:rsidR="00FF2571" w:rsidRDefault="00FF2571">
      <w:pPr>
        <w:rPr>
          <w:rFonts w:ascii="Saxony-Serial" w:eastAsiaTheme="minorEastAsia" w:hAnsi="Saxony-Serial" w:cs="Arial"/>
          <w:bCs/>
          <w:sz w:val="24"/>
          <w:lang w:val="en-US" w:eastAsia="en-GB"/>
        </w:rPr>
      </w:pPr>
      <w:r>
        <w:rPr>
          <w:rFonts w:ascii="Saxony-Serial" w:hAnsi="Saxony-Serial" w:cs="Arial"/>
          <w:bCs/>
          <w:lang w:val="en-US"/>
        </w:rPr>
        <w:br w:type="page"/>
      </w:r>
    </w:p>
    <w:p w:rsidR="00F04873" w:rsidRPr="00FF2571" w:rsidRDefault="00F04873" w:rsidP="00F04873">
      <w:pPr>
        <w:pStyle w:val="NormalWeb"/>
        <w:spacing w:before="0" w:beforeAutospacing="0" w:after="0" w:afterAutospacing="0"/>
        <w:rPr>
          <w:rFonts w:ascii="Saxony-Serial" w:hAnsi="Saxony-Serial" w:cs="Arial"/>
          <w:szCs w:val="22"/>
          <w:lang w:val="en-US"/>
        </w:rPr>
      </w:pPr>
      <w:r w:rsidRPr="00FF2571">
        <w:rPr>
          <w:rFonts w:ascii="Saxony-Serial" w:hAnsi="Saxony-Serial" w:cs="Arial"/>
          <w:b/>
          <w:sz w:val="32"/>
          <w:szCs w:val="28"/>
          <w:lang w:val="en-US"/>
        </w:rPr>
        <w:lastRenderedPageBreak/>
        <w:t>Special commands</w:t>
      </w:r>
    </w:p>
    <w:p w:rsidR="00F04873" w:rsidRPr="00FF2571" w:rsidRDefault="00F04873" w:rsidP="00F04873">
      <w:pPr>
        <w:pStyle w:val="NormalWeb"/>
        <w:spacing w:before="0" w:beforeAutospacing="0" w:after="0" w:afterAutospacing="0"/>
        <w:rPr>
          <w:rFonts w:ascii="Saxony-Serial" w:hAnsi="Saxony-Serial" w:cs="Arial"/>
          <w:szCs w:val="22"/>
          <w:lang w:val="en-US"/>
        </w:rPr>
      </w:pPr>
    </w:p>
    <w:p w:rsidR="00F04873" w:rsidRPr="00FF2571" w:rsidRDefault="00F04873" w:rsidP="00F04873">
      <w:pPr>
        <w:pStyle w:val="NormalWeb"/>
        <w:spacing w:before="0" w:beforeAutospacing="0" w:after="0" w:afterAutospacing="0"/>
        <w:rPr>
          <w:rFonts w:ascii="Saxony-Serial" w:hAnsi="Saxony-Serial" w:cs="Arial"/>
          <w:szCs w:val="22"/>
          <w:lang w:val="en-US"/>
        </w:rPr>
      </w:pPr>
      <w:r w:rsidRPr="00FF2571">
        <w:rPr>
          <w:rFonts w:ascii="Saxony-Serial" w:hAnsi="Saxony-Serial" w:cs="Arial"/>
          <w:szCs w:val="22"/>
          <w:lang w:val="en-US"/>
        </w:rPr>
        <w:t>Although you will have to use your imagination to find out exactly what you can and can’t do, there are several special commands which you need to know.</w:t>
      </w:r>
    </w:p>
    <w:p w:rsidR="00F04873" w:rsidRPr="00FF2571" w:rsidRDefault="00F04873" w:rsidP="00F04873">
      <w:pPr>
        <w:pStyle w:val="NormalWeb"/>
        <w:spacing w:before="0" w:beforeAutospacing="0" w:after="0" w:afterAutospacing="0"/>
        <w:rPr>
          <w:rFonts w:ascii="Saxony-Serial" w:hAnsi="Saxony-Serial" w:cs="Arial"/>
          <w:szCs w:val="22"/>
          <w:lang w:val="en-US"/>
        </w:rPr>
      </w:pPr>
    </w:p>
    <w:p w:rsidR="00F04873" w:rsidRPr="00FF2571" w:rsidRDefault="00F04873" w:rsidP="00F04873">
      <w:pPr>
        <w:pStyle w:val="NormalWeb"/>
        <w:spacing w:before="0" w:beforeAutospacing="0" w:after="0" w:afterAutospacing="0"/>
        <w:rPr>
          <w:rFonts w:ascii="Saxony-Serial" w:hAnsi="Saxony-Serial" w:cs="Arial"/>
          <w:szCs w:val="22"/>
          <w:lang w:val="en-US"/>
        </w:rPr>
      </w:pPr>
      <w:r w:rsidRPr="00FF2571">
        <w:rPr>
          <w:rFonts w:ascii="Saxony-Serial" w:hAnsi="Saxony-Serial" w:cs="Arial"/>
          <w:szCs w:val="22"/>
          <w:lang w:val="en-US"/>
        </w:rPr>
        <w:t>HELP</w:t>
      </w:r>
    </w:p>
    <w:p w:rsidR="00F04873" w:rsidRPr="00FF2571" w:rsidRDefault="00F04873" w:rsidP="00F04873">
      <w:pPr>
        <w:pStyle w:val="NormalWeb"/>
        <w:spacing w:before="0" w:beforeAutospacing="0" w:after="0" w:afterAutospacing="0"/>
        <w:rPr>
          <w:rFonts w:ascii="Saxony-Serial" w:hAnsi="Saxony-Serial" w:cs="Arial"/>
          <w:szCs w:val="22"/>
          <w:lang w:val="en-US"/>
        </w:rPr>
      </w:pPr>
    </w:p>
    <w:p w:rsidR="00F04873" w:rsidRPr="00FF2571" w:rsidRDefault="00F04873" w:rsidP="00F04873">
      <w:pPr>
        <w:pStyle w:val="NormalWeb"/>
        <w:spacing w:before="0" w:beforeAutospacing="0" w:after="0" w:afterAutospacing="0"/>
        <w:rPr>
          <w:rFonts w:ascii="Saxony-Serial" w:hAnsi="Saxony-Serial" w:cs="Arial"/>
          <w:szCs w:val="22"/>
          <w:lang w:val="en-US"/>
        </w:rPr>
      </w:pPr>
      <w:r w:rsidRPr="00FF2571">
        <w:rPr>
          <w:rFonts w:ascii="Saxony-Serial" w:hAnsi="Saxony-Serial" w:cs="Arial"/>
          <w:szCs w:val="22"/>
          <w:lang w:val="en-US"/>
        </w:rPr>
        <w:t>May give you some useful information – or may not!</w:t>
      </w:r>
    </w:p>
    <w:p w:rsidR="00F04873" w:rsidRPr="00FF2571" w:rsidRDefault="00F04873" w:rsidP="00F04873">
      <w:pPr>
        <w:pStyle w:val="NormalWeb"/>
        <w:spacing w:before="0" w:beforeAutospacing="0" w:after="0" w:afterAutospacing="0"/>
        <w:rPr>
          <w:rFonts w:ascii="Saxony-Serial" w:hAnsi="Saxony-Serial" w:cs="Arial"/>
          <w:szCs w:val="22"/>
          <w:lang w:val="en-US"/>
        </w:rPr>
      </w:pPr>
    </w:p>
    <w:p w:rsidR="00F04873" w:rsidRPr="00FF2571" w:rsidRDefault="00F04873" w:rsidP="00F04873">
      <w:pPr>
        <w:pStyle w:val="NormalWeb"/>
        <w:spacing w:before="0" w:beforeAutospacing="0" w:after="0" w:afterAutospacing="0"/>
        <w:rPr>
          <w:rFonts w:ascii="Saxony-Serial" w:hAnsi="Saxony-Serial" w:cs="Arial"/>
          <w:szCs w:val="22"/>
          <w:lang w:val="en-US"/>
        </w:rPr>
      </w:pPr>
      <w:r w:rsidRPr="00FF2571">
        <w:rPr>
          <w:rFonts w:ascii="Saxony-Serial" w:hAnsi="Saxony-Serial" w:cs="Arial"/>
          <w:szCs w:val="22"/>
          <w:lang w:val="en-US"/>
        </w:rPr>
        <w:t>SCORE</w:t>
      </w:r>
    </w:p>
    <w:p w:rsidR="00F04873" w:rsidRPr="00FF2571" w:rsidRDefault="00F04873" w:rsidP="00F04873">
      <w:pPr>
        <w:pStyle w:val="NormalWeb"/>
        <w:spacing w:before="0" w:beforeAutospacing="0" w:after="0" w:afterAutospacing="0"/>
        <w:rPr>
          <w:rFonts w:ascii="Saxony-Serial" w:hAnsi="Saxony-Serial" w:cs="Arial"/>
          <w:szCs w:val="22"/>
          <w:lang w:val="en-US"/>
        </w:rPr>
      </w:pPr>
    </w:p>
    <w:p w:rsidR="00F04873" w:rsidRPr="00FF2571" w:rsidRDefault="00F04873" w:rsidP="00F04873">
      <w:pPr>
        <w:pStyle w:val="NormalWeb"/>
        <w:spacing w:before="0" w:beforeAutospacing="0" w:after="0" w:afterAutospacing="0"/>
        <w:rPr>
          <w:rFonts w:ascii="Saxony-Serial" w:hAnsi="Saxony-Serial" w:cs="Arial"/>
          <w:szCs w:val="22"/>
          <w:lang w:val="en-US"/>
        </w:rPr>
      </w:pPr>
      <w:r w:rsidRPr="00FF2571">
        <w:rPr>
          <w:rFonts w:ascii="Saxony-Serial" w:hAnsi="Saxony-Serial" w:cs="Arial"/>
          <w:szCs w:val="22"/>
          <w:lang w:val="en-US"/>
        </w:rPr>
        <w:t>Will let you know how well you are doing.</w:t>
      </w:r>
    </w:p>
    <w:p w:rsidR="00F04873" w:rsidRPr="00FF2571" w:rsidRDefault="00F04873" w:rsidP="00F04873">
      <w:pPr>
        <w:pStyle w:val="NormalWeb"/>
        <w:spacing w:before="0" w:beforeAutospacing="0" w:after="0" w:afterAutospacing="0"/>
        <w:rPr>
          <w:rFonts w:ascii="Saxony-Serial" w:hAnsi="Saxony-Serial" w:cs="Arial"/>
          <w:szCs w:val="22"/>
          <w:lang w:val="en-US"/>
        </w:rPr>
      </w:pPr>
    </w:p>
    <w:p w:rsidR="00F04873" w:rsidRPr="00FF2571" w:rsidRDefault="00F04873" w:rsidP="00F04873">
      <w:pPr>
        <w:pStyle w:val="NormalWeb"/>
        <w:spacing w:before="0" w:beforeAutospacing="0" w:after="0" w:afterAutospacing="0"/>
        <w:rPr>
          <w:rFonts w:ascii="Saxony-Serial" w:hAnsi="Saxony-Serial" w:cs="Arial"/>
          <w:szCs w:val="22"/>
          <w:lang w:val="en-US"/>
        </w:rPr>
      </w:pPr>
      <w:r w:rsidRPr="00FF2571">
        <w:rPr>
          <w:rFonts w:ascii="Saxony-Serial" w:hAnsi="Saxony-Serial" w:cs="Arial"/>
          <w:szCs w:val="22"/>
          <w:lang w:val="en-US"/>
        </w:rPr>
        <w:t>SAVE</w:t>
      </w:r>
    </w:p>
    <w:p w:rsidR="00F04873" w:rsidRPr="00FF2571" w:rsidRDefault="00F04873" w:rsidP="00F04873">
      <w:pPr>
        <w:pStyle w:val="NormalWeb"/>
        <w:spacing w:before="0" w:beforeAutospacing="0" w:after="0" w:afterAutospacing="0"/>
        <w:rPr>
          <w:rFonts w:ascii="Saxony-Serial" w:hAnsi="Saxony-Serial" w:cs="Arial"/>
          <w:szCs w:val="22"/>
          <w:lang w:val="en-US"/>
        </w:rPr>
      </w:pPr>
    </w:p>
    <w:p w:rsidR="00F04873" w:rsidRPr="00FF2571" w:rsidRDefault="00F04873" w:rsidP="00F04873">
      <w:pPr>
        <w:pStyle w:val="NormalWeb"/>
        <w:spacing w:before="0" w:beforeAutospacing="0" w:after="0" w:afterAutospacing="0"/>
        <w:rPr>
          <w:rFonts w:ascii="Saxony-Serial" w:hAnsi="Saxony-Serial" w:cs="Arial"/>
          <w:szCs w:val="22"/>
          <w:lang w:val="en-US"/>
        </w:rPr>
      </w:pPr>
      <w:r w:rsidRPr="00FF2571">
        <w:rPr>
          <w:rFonts w:ascii="Saxony-Serial" w:hAnsi="Saxony-Serial" w:cs="Arial"/>
          <w:szCs w:val="22"/>
          <w:lang w:val="en-US"/>
        </w:rPr>
        <w:t>Will let you record your current position on a Microdrive cartridge. This is useful if you want to leave a game and come back to it later</w:t>
      </w:r>
      <w:r w:rsidR="00E83EB2" w:rsidRPr="00FF2571">
        <w:rPr>
          <w:rFonts w:ascii="Saxony-Serial" w:hAnsi="Saxony-Serial" w:cs="Arial"/>
          <w:szCs w:val="22"/>
          <w:lang w:val="en-US"/>
        </w:rPr>
        <w:t>, or if you are about to try something whichis risky and may result in you being killed.</w:t>
      </w:r>
    </w:p>
    <w:p w:rsidR="00E83EB2" w:rsidRPr="00FF2571" w:rsidRDefault="00E83EB2" w:rsidP="00F04873">
      <w:pPr>
        <w:pStyle w:val="NormalWeb"/>
        <w:spacing w:before="0" w:beforeAutospacing="0" w:after="0" w:afterAutospacing="0"/>
        <w:rPr>
          <w:rFonts w:ascii="Saxony-Serial" w:hAnsi="Saxony-Serial" w:cs="Arial"/>
          <w:szCs w:val="22"/>
          <w:lang w:val="en-US"/>
        </w:rPr>
      </w:pPr>
    </w:p>
    <w:p w:rsidR="00E83EB2" w:rsidRPr="00FF2571" w:rsidRDefault="00E83EB2" w:rsidP="00F04873">
      <w:pPr>
        <w:pStyle w:val="NormalWeb"/>
        <w:spacing w:before="0" w:beforeAutospacing="0" w:after="0" w:afterAutospacing="0"/>
        <w:rPr>
          <w:rFonts w:ascii="Saxony-Serial" w:hAnsi="Saxony-Serial" w:cs="Arial"/>
          <w:szCs w:val="22"/>
          <w:lang w:val="en-US"/>
        </w:rPr>
      </w:pPr>
      <w:r w:rsidRPr="00FF2571">
        <w:rPr>
          <w:rFonts w:ascii="Saxony-Serial" w:hAnsi="Saxony-Serial" w:cs="Arial"/>
          <w:szCs w:val="22"/>
          <w:lang w:val="en-US"/>
        </w:rPr>
        <w:t>You can record up to 20 positions on the game cartridge itself (but only on a copy, not on the original master), or keep them on a spare, formatted cartridge. You will be aksed to type in a file name (such as MDV1_ADVSAV) for the data. If you are saving the position on the game cartridge, do not use either AD1 or AD2 as the file name.</w:t>
      </w:r>
    </w:p>
    <w:p w:rsidR="00E83EB2" w:rsidRPr="00FF2571" w:rsidRDefault="00E83EB2" w:rsidP="00F04873">
      <w:pPr>
        <w:pStyle w:val="NormalWeb"/>
        <w:spacing w:before="0" w:beforeAutospacing="0" w:after="0" w:afterAutospacing="0"/>
        <w:rPr>
          <w:rFonts w:ascii="Saxony-Serial" w:hAnsi="Saxony-Serial" w:cs="Arial"/>
          <w:szCs w:val="22"/>
          <w:lang w:val="en-US"/>
        </w:rPr>
      </w:pPr>
    </w:p>
    <w:p w:rsidR="00E83EB2" w:rsidRPr="00FF2571" w:rsidRDefault="00E83EB2" w:rsidP="00F04873">
      <w:pPr>
        <w:pStyle w:val="NormalWeb"/>
        <w:spacing w:before="0" w:beforeAutospacing="0" w:after="0" w:afterAutospacing="0"/>
        <w:rPr>
          <w:rFonts w:ascii="Saxony-Serial" w:hAnsi="Saxony-Serial" w:cs="Arial"/>
          <w:szCs w:val="22"/>
          <w:lang w:val="en-US"/>
        </w:rPr>
      </w:pPr>
      <w:r w:rsidRPr="00FF2571">
        <w:rPr>
          <w:rFonts w:ascii="Saxony-Serial" w:hAnsi="Saxony-Serial" w:cs="Arial"/>
          <w:szCs w:val="22"/>
          <w:lang w:val="en-US"/>
        </w:rPr>
        <w:t>RESTORE</w:t>
      </w:r>
    </w:p>
    <w:p w:rsidR="00E83EB2" w:rsidRPr="00FF2571" w:rsidRDefault="00E83EB2" w:rsidP="00F04873">
      <w:pPr>
        <w:pStyle w:val="NormalWeb"/>
        <w:spacing w:before="0" w:beforeAutospacing="0" w:after="0" w:afterAutospacing="0"/>
        <w:rPr>
          <w:rFonts w:ascii="Saxony-Serial" w:hAnsi="Saxony-Serial" w:cs="Arial"/>
          <w:szCs w:val="22"/>
          <w:lang w:val="en-US"/>
        </w:rPr>
      </w:pPr>
    </w:p>
    <w:p w:rsidR="00FF2571" w:rsidRDefault="00E83EB2" w:rsidP="00F04873">
      <w:pPr>
        <w:pStyle w:val="NormalWeb"/>
        <w:spacing w:before="0" w:beforeAutospacing="0" w:after="0" w:afterAutospacing="0"/>
        <w:rPr>
          <w:rFonts w:ascii="Saxony-Serial" w:hAnsi="Saxony-Serial" w:cs="Arial"/>
          <w:szCs w:val="22"/>
          <w:lang w:val="en-US"/>
        </w:rPr>
      </w:pPr>
      <w:r w:rsidRPr="00FF2571">
        <w:rPr>
          <w:rFonts w:ascii="Saxony-Serial" w:hAnsi="Saxony-Serial" w:cs="Arial"/>
          <w:szCs w:val="22"/>
          <w:lang w:val="en-US"/>
        </w:rPr>
        <w:t>Allows you to load back the position which you have previously saved on Microdrive. Once again you will have to supply the file name.</w:t>
      </w:r>
    </w:p>
    <w:p w:rsidR="00FF2571" w:rsidRDefault="00FF2571">
      <w:pPr>
        <w:rPr>
          <w:rFonts w:ascii="Saxony-Serial" w:eastAsiaTheme="minorEastAsia" w:hAnsi="Saxony-Serial" w:cs="Arial"/>
          <w:sz w:val="24"/>
          <w:lang w:val="en-US" w:eastAsia="en-GB"/>
        </w:rPr>
      </w:pPr>
      <w:r>
        <w:rPr>
          <w:rFonts w:ascii="Saxony-Serial" w:hAnsi="Saxony-Serial" w:cs="Arial"/>
          <w:lang w:val="en-US"/>
        </w:rPr>
        <w:br w:type="page"/>
      </w:r>
    </w:p>
    <w:p w:rsidR="00E83EB2" w:rsidRPr="00FF2571" w:rsidRDefault="00E83EB2" w:rsidP="00F04873">
      <w:pPr>
        <w:pStyle w:val="NormalWeb"/>
        <w:spacing w:before="0" w:beforeAutospacing="0" w:after="0" w:afterAutospacing="0"/>
        <w:rPr>
          <w:rFonts w:ascii="Saxony-Serial" w:hAnsi="Saxony-Serial" w:cs="Arial"/>
          <w:szCs w:val="22"/>
          <w:lang w:val="en-US"/>
        </w:rPr>
      </w:pPr>
      <w:r w:rsidRPr="00FF2571">
        <w:rPr>
          <w:rFonts w:ascii="Saxony-Serial" w:hAnsi="Saxony-Serial" w:cs="Arial"/>
          <w:szCs w:val="22"/>
          <w:lang w:val="en-US"/>
        </w:rPr>
        <w:lastRenderedPageBreak/>
        <w:t>First Published 1985</w:t>
      </w:r>
      <w:r w:rsidRPr="00FF2571">
        <w:rPr>
          <w:rFonts w:ascii="Saxony-Serial" w:hAnsi="Saxony-Serial" w:cs="Arial"/>
          <w:szCs w:val="22"/>
          <w:lang w:val="en-US"/>
        </w:rPr>
        <w:tab/>
      </w:r>
      <w:r w:rsidRPr="00FF2571">
        <w:rPr>
          <w:rFonts w:ascii="Saxony-Serial" w:hAnsi="Saxony-Serial" w:cs="Arial"/>
          <w:szCs w:val="22"/>
          <w:lang w:val="en-US"/>
        </w:rPr>
        <w:tab/>
      </w:r>
      <w:r w:rsidRPr="00FF2571">
        <w:rPr>
          <w:rFonts w:ascii="Saxony-Serial" w:hAnsi="Saxony-Serial" w:cs="Arial"/>
          <w:szCs w:val="22"/>
          <w:lang w:val="en-US"/>
        </w:rPr>
        <w:tab/>
        <w:t>ISBN 1850160546</w:t>
      </w:r>
    </w:p>
    <w:p w:rsidR="00E83EB2" w:rsidRPr="00FF2571" w:rsidRDefault="00E83EB2" w:rsidP="00F04873">
      <w:pPr>
        <w:pStyle w:val="NormalWeb"/>
        <w:spacing w:before="0" w:beforeAutospacing="0" w:after="0" w:afterAutospacing="0"/>
        <w:rPr>
          <w:rFonts w:ascii="Saxony-Serial" w:hAnsi="Saxony-Serial" w:cs="Arial"/>
          <w:szCs w:val="22"/>
          <w:lang w:val="en-US"/>
        </w:rPr>
      </w:pPr>
    </w:p>
    <w:p w:rsidR="00E83EB2" w:rsidRPr="00FF2571" w:rsidRDefault="00E83EB2" w:rsidP="00F04873">
      <w:pPr>
        <w:pStyle w:val="NormalWeb"/>
        <w:spacing w:before="0" w:beforeAutospacing="0" w:after="0" w:afterAutospacing="0"/>
        <w:rPr>
          <w:rFonts w:ascii="Saxony-Serial" w:hAnsi="Saxony-Serial" w:cs="Arial"/>
          <w:szCs w:val="22"/>
          <w:lang w:val="en-US"/>
        </w:rPr>
      </w:pPr>
      <w:r w:rsidRPr="00FF2571">
        <w:rPr>
          <w:rFonts w:ascii="Saxony-Serial" w:hAnsi="Saxony-Serial" w:cs="Arial"/>
          <w:szCs w:val="22"/>
          <w:lang w:val="en-US"/>
        </w:rPr>
        <w:t>Sinclair Research Ltd</w:t>
      </w:r>
    </w:p>
    <w:p w:rsidR="00E83EB2" w:rsidRPr="00FF2571" w:rsidRDefault="00E83EB2" w:rsidP="00F04873">
      <w:pPr>
        <w:pStyle w:val="NormalWeb"/>
        <w:spacing w:before="0" w:beforeAutospacing="0" w:after="0" w:afterAutospacing="0"/>
        <w:rPr>
          <w:rFonts w:ascii="Saxony-Serial" w:hAnsi="Saxony-Serial" w:cs="Arial"/>
          <w:szCs w:val="22"/>
          <w:lang w:val="en-US"/>
        </w:rPr>
      </w:pPr>
      <w:r w:rsidRPr="00FF2571">
        <w:rPr>
          <w:rFonts w:ascii="Saxony-Serial" w:hAnsi="Saxony-Serial" w:cs="Arial"/>
          <w:szCs w:val="22"/>
          <w:lang w:val="en-US"/>
        </w:rPr>
        <w:t>Milton Hall</w:t>
      </w:r>
    </w:p>
    <w:p w:rsidR="00E83EB2" w:rsidRPr="00FF2571" w:rsidRDefault="00E83EB2" w:rsidP="00F04873">
      <w:pPr>
        <w:pStyle w:val="NormalWeb"/>
        <w:spacing w:before="0" w:beforeAutospacing="0" w:after="0" w:afterAutospacing="0"/>
        <w:rPr>
          <w:rFonts w:ascii="Saxony-Serial" w:hAnsi="Saxony-Serial" w:cs="Arial"/>
          <w:szCs w:val="22"/>
          <w:lang w:val="en-US"/>
        </w:rPr>
      </w:pPr>
      <w:r w:rsidRPr="00FF2571">
        <w:rPr>
          <w:rFonts w:ascii="Saxony-Serial" w:hAnsi="Saxony-Serial" w:cs="Arial"/>
          <w:szCs w:val="22"/>
          <w:lang w:val="en-US"/>
        </w:rPr>
        <w:t>Milton</w:t>
      </w:r>
    </w:p>
    <w:p w:rsidR="00E83EB2" w:rsidRPr="00FF2571" w:rsidRDefault="00E83EB2" w:rsidP="00F04873">
      <w:pPr>
        <w:pStyle w:val="NormalWeb"/>
        <w:spacing w:before="0" w:beforeAutospacing="0" w:after="0" w:afterAutospacing="0"/>
        <w:rPr>
          <w:rFonts w:ascii="Saxony-Serial" w:hAnsi="Saxony-Serial" w:cs="Arial"/>
          <w:szCs w:val="22"/>
          <w:lang w:val="en-US"/>
        </w:rPr>
      </w:pPr>
      <w:r w:rsidRPr="00FF2571">
        <w:rPr>
          <w:rFonts w:ascii="Saxony-Serial" w:hAnsi="Saxony-Serial" w:cs="Arial"/>
          <w:szCs w:val="22"/>
          <w:lang w:val="en-US"/>
        </w:rPr>
        <w:t>England CB4 4AE</w:t>
      </w:r>
    </w:p>
    <w:p w:rsidR="00E83EB2" w:rsidRPr="00FF2571" w:rsidRDefault="00E83EB2" w:rsidP="00F04873">
      <w:pPr>
        <w:pStyle w:val="NormalWeb"/>
        <w:spacing w:before="0" w:beforeAutospacing="0" w:after="0" w:afterAutospacing="0"/>
        <w:rPr>
          <w:rFonts w:ascii="Saxony-Serial" w:hAnsi="Saxony-Serial" w:cs="Arial"/>
          <w:szCs w:val="22"/>
          <w:lang w:val="en-US"/>
        </w:rPr>
      </w:pPr>
    </w:p>
    <w:p w:rsidR="00E83EB2" w:rsidRPr="00FF2571" w:rsidRDefault="00E83EB2" w:rsidP="00F04873">
      <w:pPr>
        <w:pStyle w:val="NormalWeb"/>
        <w:spacing w:before="0" w:beforeAutospacing="0" w:after="0" w:afterAutospacing="0"/>
        <w:rPr>
          <w:rFonts w:ascii="Saxony-Serial" w:hAnsi="Saxony-Serial" w:cs="Arial"/>
          <w:szCs w:val="22"/>
          <w:lang w:val="en-US"/>
        </w:rPr>
      </w:pPr>
      <w:r w:rsidRPr="00F70E77">
        <w:rPr>
          <w:rFonts w:ascii="Saxony-Serial" w:hAnsi="Saxony-Serial" w:cs="Arial"/>
          <w:i/>
          <w:szCs w:val="22"/>
          <w:lang w:val="en-US"/>
        </w:rPr>
        <w:t>Program</w:t>
      </w:r>
      <w:r w:rsidRPr="00FF2571">
        <w:rPr>
          <w:rFonts w:ascii="Saxony-Serial" w:hAnsi="Saxony-Serial" w:cs="Arial"/>
          <w:szCs w:val="22"/>
          <w:lang w:val="en-US"/>
        </w:rPr>
        <w:t xml:space="preserve"> © Abersoft Ltd 1985</w:t>
      </w:r>
    </w:p>
    <w:p w:rsidR="00E83EB2" w:rsidRPr="00F70E77" w:rsidRDefault="00E83EB2" w:rsidP="00F04873">
      <w:pPr>
        <w:pStyle w:val="NormalWeb"/>
        <w:spacing w:before="0" w:beforeAutospacing="0" w:after="0" w:afterAutospacing="0"/>
        <w:rPr>
          <w:rFonts w:ascii="Saxony-Serial" w:hAnsi="Saxony-Serial" w:cs="Arial"/>
          <w:i/>
          <w:szCs w:val="22"/>
          <w:lang w:val="en-US"/>
        </w:rPr>
      </w:pPr>
      <w:r w:rsidRPr="00F70E77">
        <w:rPr>
          <w:rFonts w:ascii="Saxony-Serial" w:hAnsi="Saxony-Serial" w:cs="Arial"/>
          <w:i/>
          <w:szCs w:val="22"/>
          <w:lang w:val="en-US"/>
        </w:rPr>
        <w:t>Packaging and Documentation</w:t>
      </w:r>
    </w:p>
    <w:p w:rsidR="00E83EB2" w:rsidRPr="00FF2571" w:rsidRDefault="00E83EB2" w:rsidP="00F04873">
      <w:pPr>
        <w:pStyle w:val="NormalWeb"/>
        <w:spacing w:before="0" w:beforeAutospacing="0" w:after="0" w:afterAutospacing="0"/>
        <w:rPr>
          <w:rFonts w:ascii="Saxony-Serial" w:hAnsi="Saxony-Serial" w:cs="Arial"/>
          <w:szCs w:val="22"/>
          <w:lang w:val="en-US"/>
        </w:rPr>
      </w:pPr>
      <w:r w:rsidRPr="00FF2571">
        <w:rPr>
          <w:rFonts w:ascii="Saxony-Serial" w:hAnsi="Saxony-Serial" w:cs="Arial"/>
          <w:szCs w:val="22"/>
          <w:lang w:val="en-US"/>
        </w:rPr>
        <w:t>© 1985 Sinclair Research Ltd</w:t>
      </w:r>
    </w:p>
    <w:p w:rsidR="00E83EB2" w:rsidRPr="00FF2571" w:rsidRDefault="00E83EB2" w:rsidP="00F04873">
      <w:pPr>
        <w:pStyle w:val="NormalWeb"/>
        <w:spacing w:before="0" w:beforeAutospacing="0" w:after="0" w:afterAutospacing="0"/>
        <w:rPr>
          <w:rFonts w:ascii="Saxony-Serial" w:hAnsi="Saxony-Serial" w:cs="Arial"/>
          <w:szCs w:val="22"/>
          <w:lang w:val="en-US"/>
        </w:rPr>
      </w:pPr>
      <w:r w:rsidRPr="00F70E77">
        <w:rPr>
          <w:rFonts w:ascii="Saxony-Serial" w:hAnsi="Saxony-Serial" w:cs="Arial"/>
          <w:i/>
          <w:szCs w:val="22"/>
          <w:lang w:val="en-US"/>
        </w:rPr>
        <w:t>Illustration</w:t>
      </w:r>
      <w:r w:rsidRPr="00FF2571">
        <w:rPr>
          <w:rFonts w:ascii="Saxony-Serial" w:hAnsi="Saxony-Serial" w:cs="Arial"/>
          <w:szCs w:val="22"/>
          <w:lang w:val="en-US"/>
        </w:rPr>
        <w:t xml:space="preserve"> © Tony Roberts</w:t>
      </w:r>
    </w:p>
    <w:p w:rsidR="00E83EB2" w:rsidRPr="00FF2571" w:rsidRDefault="00E83EB2" w:rsidP="00F04873">
      <w:pPr>
        <w:pStyle w:val="NormalWeb"/>
        <w:spacing w:before="0" w:beforeAutospacing="0" w:after="0" w:afterAutospacing="0"/>
        <w:rPr>
          <w:rFonts w:ascii="Saxony-Serial" w:hAnsi="Saxony-Serial" w:cs="Arial"/>
          <w:szCs w:val="22"/>
          <w:lang w:val="en-US"/>
        </w:rPr>
      </w:pPr>
    </w:p>
    <w:p w:rsidR="00E83EB2" w:rsidRPr="00FF2571" w:rsidRDefault="00F70E77" w:rsidP="00F04873">
      <w:pPr>
        <w:pStyle w:val="NormalWeb"/>
        <w:spacing w:before="0" w:beforeAutospacing="0" w:after="0" w:afterAutospacing="0"/>
        <w:rPr>
          <w:rFonts w:ascii="Saxony-Serial" w:hAnsi="Saxony-Serial" w:cs="Arial"/>
          <w:szCs w:val="22"/>
          <w:lang w:val="en-US"/>
        </w:rPr>
      </w:pPr>
      <w:r>
        <w:rPr>
          <w:rFonts w:ascii="SirClive" w:hAnsi="SirClive" w:cs="Arial"/>
          <w:szCs w:val="22"/>
          <w:lang w:val="en-US"/>
        </w:rPr>
        <w:t>sinclair</w:t>
      </w:r>
      <w:r w:rsidR="00E83EB2" w:rsidRPr="00FF2571">
        <w:rPr>
          <w:rFonts w:ascii="Saxony-Serial" w:hAnsi="Saxony-Serial" w:cs="Arial"/>
          <w:szCs w:val="22"/>
          <w:lang w:val="en-US"/>
        </w:rPr>
        <w:t xml:space="preserve"> </w:t>
      </w:r>
      <w:r w:rsidR="00FF2571" w:rsidRPr="00FF2571">
        <w:rPr>
          <w:rFonts w:ascii="Saxony-Serial" w:hAnsi="Saxony-Serial" w:cs="Arial"/>
          <w:szCs w:val="22"/>
          <w:lang w:val="en-US"/>
        </w:rPr>
        <w:t>and Sinc</w:t>
      </w:r>
      <w:r w:rsidR="00E83EB2" w:rsidRPr="00FF2571">
        <w:rPr>
          <w:rFonts w:ascii="Saxony-Serial" w:hAnsi="Saxony-Serial" w:cs="Arial"/>
          <w:szCs w:val="22"/>
          <w:lang w:val="en-US"/>
        </w:rPr>
        <w:t>l</w:t>
      </w:r>
      <w:r w:rsidR="00FF2571" w:rsidRPr="00FF2571">
        <w:rPr>
          <w:rFonts w:ascii="Saxony-Serial" w:hAnsi="Saxony-Serial" w:cs="Arial"/>
          <w:szCs w:val="22"/>
          <w:lang w:val="en-US"/>
        </w:rPr>
        <w:t>a</w:t>
      </w:r>
      <w:r w:rsidR="00E83EB2" w:rsidRPr="00FF2571">
        <w:rPr>
          <w:rFonts w:ascii="Saxony-Serial" w:hAnsi="Saxony-Serial" w:cs="Arial"/>
          <w:szCs w:val="22"/>
          <w:lang w:val="en-US"/>
        </w:rPr>
        <w:t>ir QL are Registered Trade Marks of Sinclair Research Ltd</w:t>
      </w:r>
    </w:p>
    <w:p w:rsidR="00E83EB2" w:rsidRPr="00FF2571" w:rsidRDefault="00E83EB2" w:rsidP="00F04873">
      <w:pPr>
        <w:pStyle w:val="NormalWeb"/>
        <w:spacing w:before="0" w:beforeAutospacing="0" w:after="0" w:afterAutospacing="0"/>
        <w:rPr>
          <w:rFonts w:ascii="Saxony-Serial" w:hAnsi="Saxony-Serial" w:cs="Arial"/>
          <w:szCs w:val="22"/>
          <w:lang w:val="en-US"/>
        </w:rPr>
      </w:pPr>
      <w:r w:rsidRPr="00FF2571">
        <w:rPr>
          <w:rFonts w:ascii="Saxony-Serial" w:hAnsi="Saxony-Serial" w:cs="Arial"/>
          <w:szCs w:val="22"/>
          <w:lang w:val="en-US"/>
        </w:rPr>
        <w:t>QL Microdrive and QL Classic Adventures are Trade Marks of Sinclair Research Ltd.</w:t>
      </w:r>
    </w:p>
    <w:p w:rsidR="00E83EB2" w:rsidRPr="00FF2571" w:rsidRDefault="00E83EB2" w:rsidP="00F04873">
      <w:pPr>
        <w:pStyle w:val="NormalWeb"/>
        <w:spacing w:before="0" w:beforeAutospacing="0" w:after="0" w:afterAutospacing="0"/>
        <w:rPr>
          <w:rFonts w:ascii="Saxony-Serial" w:hAnsi="Saxony-Serial" w:cs="Arial"/>
          <w:szCs w:val="22"/>
          <w:lang w:val="en-US"/>
        </w:rPr>
      </w:pPr>
    </w:p>
    <w:p w:rsidR="00F70E77" w:rsidRDefault="00E83EB2" w:rsidP="00F04873">
      <w:pPr>
        <w:pStyle w:val="NormalWeb"/>
        <w:spacing w:before="0" w:beforeAutospacing="0" w:after="0" w:afterAutospacing="0"/>
        <w:rPr>
          <w:rFonts w:ascii="Saxony-Serial" w:hAnsi="Saxony-Serial" w:cs="Arial"/>
          <w:szCs w:val="22"/>
          <w:lang w:val="en-US"/>
        </w:rPr>
      </w:pPr>
      <w:r w:rsidRPr="00FF2571">
        <w:rPr>
          <w:rFonts w:ascii="Saxony-Serial" w:hAnsi="Saxony-Serial" w:cs="Arial"/>
          <w:szCs w:val="22"/>
          <w:lang w:val="en-US"/>
        </w:rPr>
        <w:t>All right</w:t>
      </w:r>
      <w:r w:rsidR="00FF2571" w:rsidRPr="00FF2571">
        <w:rPr>
          <w:rFonts w:ascii="Saxony-Serial" w:hAnsi="Saxony-Serial" w:cs="Arial"/>
          <w:szCs w:val="22"/>
          <w:lang w:val="en-US"/>
        </w:rPr>
        <w:t>s</w:t>
      </w:r>
      <w:r w:rsidRPr="00FF2571">
        <w:rPr>
          <w:rFonts w:ascii="Saxony-Serial" w:hAnsi="Saxony-Serial" w:cs="Arial"/>
          <w:szCs w:val="22"/>
          <w:lang w:val="en-US"/>
        </w:rPr>
        <w:t xml:space="preserve"> reserved. No part of this program, packaging or documentation may be reproduced in any form. Unauthorised copying, hiring,lending or sale and repurchase is prohibited.</w:t>
      </w:r>
    </w:p>
    <w:p w:rsidR="00F70E77" w:rsidRDefault="00F70E77">
      <w:pPr>
        <w:rPr>
          <w:rFonts w:ascii="Saxony-Serial" w:eastAsiaTheme="minorEastAsia" w:hAnsi="Saxony-Serial" w:cs="Arial"/>
          <w:sz w:val="24"/>
          <w:lang w:val="en-US" w:eastAsia="en-GB"/>
        </w:rPr>
      </w:pPr>
      <w:r>
        <w:rPr>
          <w:rFonts w:ascii="Saxony-Serial" w:hAnsi="Saxony-Serial" w:cs="Arial"/>
          <w:lang w:val="en-US"/>
        </w:rPr>
        <w:br w:type="page"/>
      </w:r>
    </w:p>
    <w:p w:rsidR="00E83EB2" w:rsidRPr="00FF2571" w:rsidRDefault="00F70E77" w:rsidP="00F04873">
      <w:pPr>
        <w:pStyle w:val="NormalWeb"/>
        <w:spacing w:before="0" w:beforeAutospacing="0" w:after="0" w:afterAutospacing="0"/>
        <w:rPr>
          <w:rFonts w:ascii="Saxony-Serial" w:hAnsi="Saxony-Serial" w:cs="Arial"/>
          <w:szCs w:val="22"/>
          <w:lang w:val="en-US"/>
        </w:rPr>
      </w:pPr>
      <w:bookmarkStart w:id="0" w:name="_GoBack"/>
      <w:r>
        <w:rPr>
          <w:noProof/>
        </w:rPr>
        <w:lastRenderedPageBreak/>
        <w:drawing>
          <wp:inline distT="0" distB="0" distL="0" distR="0" wp14:anchorId="5F41269C" wp14:editId="178CFF12">
            <wp:extent cx="4000500" cy="57009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005034" cy="5707410"/>
                    </a:xfrm>
                    <a:prstGeom prst="rect">
                      <a:avLst/>
                    </a:prstGeom>
                  </pic:spPr>
                </pic:pic>
              </a:graphicData>
            </a:graphic>
          </wp:inline>
        </w:drawing>
      </w:r>
      <w:bookmarkEnd w:id="0"/>
    </w:p>
    <w:sectPr w:rsidR="00E83EB2" w:rsidRPr="00FF2571" w:rsidSect="00FF2571">
      <w:pgSz w:w="8391" w:h="11907" w:code="11"/>
      <w:pgMar w:top="1134" w:right="1077" w:bottom="1134"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9F15CF0-1895-4C5F-B879-69CA72CCFCDE}"/>
  </w:font>
  <w:font w:name="Saxony-Serial">
    <w:panose1 w:val="00000000000000000000"/>
    <w:charset w:val="00"/>
    <w:family w:val="auto"/>
    <w:pitch w:val="variable"/>
    <w:sig w:usb0="00000003" w:usb1="00000000" w:usb2="00000000" w:usb3="00000000" w:csb0="00000001" w:csb1="00000000"/>
    <w:embedRegular r:id="rId2" w:fontKey="{0877A99F-DF8A-44B8-A072-B22D1E2FB273}"/>
    <w:embedBold r:id="rId3" w:fontKey="{D790D40C-E0A9-4DAE-B220-58F916238E93}"/>
    <w:embedItalic r:id="rId4" w:fontKey="{8B53CB69-F43A-42DC-950D-D1D288E182EC}"/>
  </w:font>
  <w:font w:name="Arial">
    <w:panose1 w:val="020B0604020202020204"/>
    <w:charset w:val="00"/>
    <w:family w:val="swiss"/>
    <w:pitch w:val="variable"/>
    <w:sig w:usb0="E0002AFF" w:usb1="C0007843" w:usb2="00000009" w:usb3="00000000" w:csb0="000001FF" w:csb1="00000000"/>
  </w:font>
  <w:font w:name="SirClive">
    <w:panose1 w:val="020B0600000000000000"/>
    <w:charset w:val="00"/>
    <w:family w:val="swiss"/>
    <w:pitch w:val="variable"/>
    <w:sig w:usb0="00000003" w:usb1="00000000" w:usb2="00000000" w:usb3="00000000" w:csb0="00000001" w:csb1="00000000"/>
    <w:embedRegular r:id="rId5" w:fontKey="{7F37DA6F-0442-4CD0-9378-4D083B720E73}"/>
  </w:font>
  <w:font w:name="Cambria">
    <w:panose1 w:val="02040503050406030204"/>
    <w:charset w:val="00"/>
    <w:family w:val="roman"/>
    <w:pitch w:val="variable"/>
    <w:sig w:usb0="E00002FF" w:usb1="400004FF" w:usb2="00000000" w:usb3="00000000" w:csb0="0000019F" w:csb1="00000000"/>
    <w:embedRegular r:id="rId6" w:fontKey="{F846169E-87F5-4866-8A12-174D88B6158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07031D"/>
    <w:multiLevelType w:val="hybridMultilevel"/>
    <w:tmpl w:val="36CEEF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A3E6A52"/>
    <w:multiLevelType w:val="hybridMultilevel"/>
    <w:tmpl w:val="45288A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7FCB6C0C"/>
    <w:multiLevelType w:val="hybridMultilevel"/>
    <w:tmpl w:val="C982FC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296"/>
    <w:rsid w:val="000074DF"/>
    <w:rsid w:val="004F2B8D"/>
    <w:rsid w:val="005B061C"/>
    <w:rsid w:val="00600296"/>
    <w:rsid w:val="00814239"/>
    <w:rsid w:val="00AB6D21"/>
    <w:rsid w:val="00E83EB2"/>
    <w:rsid w:val="00F04873"/>
    <w:rsid w:val="00F70E77"/>
    <w:rsid w:val="00FF25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00296"/>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00296"/>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982</Words>
  <Characters>5600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Dilwyn</dc:creator>
  <cp:lastModifiedBy>Dilwyn</cp:lastModifiedBy>
  <cp:revision>2</cp:revision>
  <dcterms:created xsi:type="dcterms:W3CDTF">2018-04-05T19:19:00Z</dcterms:created>
  <dcterms:modified xsi:type="dcterms:W3CDTF">2018-04-05T19:19:00Z</dcterms:modified>
</cp:coreProperties>
</file>